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2"/>
        </w:rPr>
      </w:pPr>
    </w:p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38.4pt;height:34.3pt;mso-position-horizontal-relative:char;mso-position-vertical-relative:line" id="docshapegroup2" coordorigin="0,0" coordsize="2768,686">
            <v:shape style="position:absolute;left:114;top:340;width:2654;height:345" type="#_x0000_t75" id="docshape3" stroked="false">
              <v:imagedata r:id="rId6" o:title=""/>
            </v:shape>
            <v:rect style="position:absolute;left:45;top:45;width:1960;height:596" id="docshape4" filled="true" fillcolor="#272727" stroked="false">
              <v:fill type="solid"/>
            </v:rect>
            <v:shape style="position:absolute;left:0;top:0;width:2050;height:686" id="docshape5" coordorigin="0,0" coordsize="2050,686" path="m2050,0l0,0,0,686,2050,686,2050,632,54,632,54,54,1996,54,2050,45,2050,0xm2050,45l1996,54,1996,632,2050,632,2050,45xm1978,72l72,72,72,614,1978,614,1978,596,90,596,90,90,1960,90,1978,72xm1978,72l1960,90,1960,596,1978,596,1978,72xe" filled="true" fillcolor="#80808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2768;height:686" type="#_x0000_t202" id="docshape6" filled="false" stroked="false">
              <v:textbox inset="0,0,0,0">
                <w:txbxContent>
                  <w:p>
                    <w:pPr>
                      <w:spacing w:before="186"/>
                      <w:ind w:left="309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User</w:t>
                    </w:r>
                    <w:r>
                      <w:rPr>
                        <w:b/>
                        <w:color w:val="FFFFFF"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Manual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Title"/>
      </w:pPr>
      <w:r>
        <w:rPr>
          <w:spacing w:val="-2"/>
        </w:rPr>
        <w:t>EDID-HDMI4K</w:t>
      </w:r>
    </w:p>
    <w:p>
      <w:pPr>
        <w:spacing w:line="247" w:lineRule="auto" w:before="74"/>
        <w:ind w:left="659" w:right="0" w:firstLine="0"/>
        <w:jc w:val="center"/>
        <w:rPr>
          <w:sz w:val="20"/>
        </w:rPr>
      </w:pPr>
      <w:r>
        <w:rPr>
          <w:sz w:val="20"/>
        </w:rPr>
        <w:t>18G</w:t>
      </w:r>
      <w:r>
        <w:rPr>
          <w:spacing w:val="-14"/>
          <w:sz w:val="20"/>
        </w:rPr>
        <w:t> </w:t>
      </w:r>
      <w:r>
        <w:rPr>
          <w:sz w:val="20"/>
        </w:rPr>
        <w:t>HDMI</w:t>
      </w:r>
      <w:r>
        <w:rPr>
          <w:spacing w:val="-14"/>
          <w:sz w:val="20"/>
        </w:rPr>
        <w:t> </w:t>
      </w:r>
      <w:r>
        <w:rPr>
          <w:sz w:val="20"/>
        </w:rPr>
        <w:t>Manager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EDID</w:t>
      </w:r>
      <w:r>
        <w:rPr>
          <w:spacing w:val="-14"/>
          <w:sz w:val="20"/>
        </w:rPr>
        <w:t> </w:t>
      </w:r>
      <w:r>
        <w:rPr>
          <w:sz w:val="20"/>
        </w:rPr>
        <w:t>&amp; HDCP Manage</w:t>
      </w:r>
    </w:p>
    <w:p>
      <w:pPr>
        <w:pStyle w:val="BodyText"/>
        <w:spacing w:before="4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819911</wp:posOffset>
            </wp:positionH>
            <wp:positionV relativeFrom="paragraph">
              <wp:posOffset>112823</wp:posOffset>
            </wp:positionV>
            <wp:extent cx="1337157" cy="1044416"/>
            <wp:effectExtent l="0" t="0" r="0" b="0"/>
            <wp:wrapTopAndBottom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157" cy="1044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spacing w:before="0"/>
        <w:ind w:left="635" w:right="0" w:firstLine="0"/>
        <w:jc w:val="center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Rights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Reserved</w:t>
      </w:r>
    </w:p>
    <w:p>
      <w:pPr>
        <w:spacing w:before="56"/>
        <w:ind w:left="567" w:right="0" w:firstLine="0"/>
        <w:jc w:val="center"/>
        <w:rPr>
          <w:b/>
          <w:sz w:val="16"/>
        </w:rPr>
      </w:pPr>
      <w:r>
        <w:rPr>
          <w:b/>
          <w:spacing w:val="-8"/>
          <w:sz w:val="16"/>
        </w:rPr>
        <w:t>Version: EDID-HDMI4K</w:t>
      </w:r>
      <w:r>
        <w:rPr>
          <w:b/>
          <w:spacing w:val="15"/>
          <w:sz w:val="16"/>
        </w:rPr>
        <w:t> </w:t>
      </w:r>
      <w:r>
        <w:rPr>
          <w:b/>
          <w:spacing w:val="-8"/>
          <w:sz w:val="16"/>
        </w:rPr>
        <w:t>_2023V1.1</w:t>
      </w:r>
    </w:p>
    <w:p>
      <w:pPr>
        <w:pStyle w:val="Heading1"/>
        <w:numPr>
          <w:ilvl w:val="0"/>
          <w:numId w:val="1"/>
        </w:numPr>
        <w:tabs>
          <w:tab w:pos="946" w:val="left" w:leader="none"/>
        </w:tabs>
        <w:spacing w:line="240" w:lineRule="auto" w:before="146" w:after="0"/>
        <w:ind w:left="945" w:right="0" w:hanging="361"/>
        <w:jc w:val="left"/>
      </w:pPr>
      <w:bookmarkStart w:name="1.  Product Introduction" w:id="1"/>
      <w:bookmarkEnd w:id="1"/>
      <w:r>
        <w:rPr>
          <w:b w:val="0"/>
        </w:rPr>
      </w:r>
      <w:r>
        <w:rPr>
          <w:b w:val="0"/>
        </w:rPr>
        <w:br w:type="column"/>
      </w:r>
      <w:bookmarkStart w:name="1.  Product Introduction" w:id="2"/>
      <w:bookmarkEnd w:id="2"/>
      <w:r>
        <w:rPr>
          <w:spacing w:val="-2"/>
        </w:rPr>
        <w:t>P</w:t>
      </w:r>
      <w:r>
        <w:rPr>
          <w:spacing w:val="-2"/>
        </w:rPr>
        <w:t>roduct</w:t>
      </w:r>
      <w:r>
        <w:rPr>
          <w:spacing w:val="-3"/>
        </w:rPr>
        <w:t> </w:t>
      </w:r>
      <w:r>
        <w:rPr>
          <w:spacing w:val="-2"/>
        </w:rPr>
        <w:t>Introduction</w:t>
      </w:r>
    </w:p>
    <w:p>
      <w:pPr>
        <w:pStyle w:val="BodyText"/>
        <w:spacing w:line="333" w:lineRule="auto" w:before="168"/>
        <w:ind w:left="585" w:right="134"/>
      </w:pPr>
      <w:r>
        <w:rPr/>
        <w:pict>
          <v:rect style="position:absolute;margin-left:210.199997pt;margin-top:-16.765093pt;width:.699pt;height:223.4pt;mso-position-horizontal-relative:page;mso-position-vertical-relative:paragraph;z-index:15729664" id="docshape7" filled="true" fillcolor="#000000" stroked="false">
            <v:fill type="solid"/>
            <w10:wrap type="none"/>
          </v:rect>
        </w:pict>
      </w:r>
      <w:r>
        <w:rPr/>
        <w:t>The</w:t>
      </w:r>
      <w:r>
        <w:rPr>
          <w:spacing w:val="-11"/>
        </w:rPr>
        <w:t> </w:t>
      </w:r>
      <w:r>
        <w:rPr/>
        <w:t>EDID-HDMI4K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18G</w:t>
      </w:r>
      <w:r>
        <w:rPr>
          <w:spacing w:val="-10"/>
        </w:rPr>
        <w:t> </w:t>
      </w:r>
      <w:r>
        <w:rPr/>
        <w:t>HDMI</w:t>
      </w:r>
      <w:r>
        <w:rPr>
          <w:spacing w:val="-11"/>
        </w:rPr>
        <w:t> </w:t>
      </w:r>
      <w:r>
        <w:rPr/>
        <w:t>manager</w:t>
      </w:r>
      <w:r>
        <w:rPr>
          <w:spacing w:val="-10"/>
        </w:rPr>
        <w:t> </w:t>
      </w:r>
      <w:r>
        <w:rPr/>
        <w:t>with EDID&amp;HDCP</w:t>
      </w:r>
      <w:r>
        <w:rPr>
          <w:spacing w:val="-7"/>
        </w:rPr>
        <w:t> </w:t>
      </w:r>
      <w:r>
        <w:rPr/>
        <w:t>manage.</w:t>
      </w:r>
      <w:r>
        <w:rPr>
          <w:spacing w:val="-2"/>
        </w:rPr>
        <w:t> </w:t>
      </w:r>
      <w:r>
        <w:rPr/>
        <w:t>It</w:t>
      </w:r>
      <w:r>
        <w:rPr>
          <w:spacing w:val="-6"/>
        </w:rPr>
        <w:t> </w:t>
      </w:r>
      <w:r>
        <w:rPr/>
        <w:t>supports up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4K@60 4:4:4 and HDCP2.2. The product is power by HDMI or USB-C, and it contains CEC block switch and support auto-downscaling.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946" w:val="left" w:leader="none"/>
        </w:tabs>
        <w:spacing w:line="240" w:lineRule="auto" w:before="1" w:after="0"/>
        <w:ind w:left="945" w:right="0" w:hanging="361"/>
        <w:jc w:val="left"/>
      </w:pPr>
      <w:bookmarkStart w:name="2. Feature" w:id="3"/>
      <w:bookmarkEnd w:id="3"/>
      <w:r>
        <w:rPr>
          <w:spacing w:val="-2"/>
        </w:rPr>
        <w:t>F</w:t>
      </w:r>
      <w:r>
        <w:rPr>
          <w:spacing w:val="-2"/>
        </w:rPr>
        <w:t>eature</w:t>
      </w:r>
    </w:p>
    <w:p>
      <w:pPr>
        <w:pStyle w:val="ListParagraph"/>
        <w:numPr>
          <w:ilvl w:val="1"/>
          <w:numId w:val="1"/>
        </w:numPr>
        <w:tabs>
          <w:tab w:pos="1005" w:val="left" w:leader="none"/>
          <w:tab w:pos="1006" w:val="left" w:leader="none"/>
        </w:tabs>
        <w:spacing w:line="240" w:lineRule="auto" w:before="165" w:after="0"/>
        <w:ind w:left="1005" w:right="0" w:hanging="421"/>
        <w:jc w:val="left"/>
        <w:rPr>
          <w:sz w:val="15"/>
        </w:rPr>
      </w:pPr>
      <w:r>
        <w:rPr>
          <w:sz w:val="15"/>
        </w:rPr>
        <w:t>18G</w:t>
      </w:r>
      <w:r>
        <w:rPr>
          <w:spacing w:val="-9"/>
          <w:sz w:val="15"/>
        </w:rPr>
        <w:t> </w:t>
      </w:r>
      <w:r>
        <w:rPr>
          <w:sz w:val="15"/>
        </w:rPr>
        <w:t>HDMI</w:t>
      </w:r>
      <w:r>
        <w:rPr>
          <w:spacing w:val="-9"/>
          <w:sz w:val="15"/>
        </w:rPr>
        <w:t> </w:t>
      </w:r>
      <w:r>
        <w:rPr>
          <w:sz w:val="15"/>
        </w:rPr>
        <w:t>2.0</w:t>
      </w:r>
      <w:r>
        <w:rPr>
          <w:spacing w:val="-7"/>
          <w:sz w:val="15"/>
        </w:rPr>
        <w:t> </w:t>
      </w:r>
      <w:r>
        <w:rPr>
          <w:sz w:val="15"/>
        </w:rPr>
        <w:t>4K@60</w:t>
      </w:r>
      <w:r>
        <w:rPr>
          <w:spacing w:val="-10"/>
          <w:sz w:val="15"/>
        </w:rPr>
        <w:t> </w:t>
      </w:r>
      <w:r>
        <w:rPr>
          <w:sz w:val="15"/>
        </w:rPr>
        <w:t>444</w:t>
      </w:r>
      <w:r>
        <w:rPr>
          <w:spacing w:val="-9"/>
          <w:sz w:val="15"/>
        </w:rPr>
        <w:t> </w:t>
      </w:r>
      <w:r>
        <w:rPr>
          <w:spacing w:val="-2"/>
          <w:sz w:val="15"/>
        </w:rPr>
        <w:t>HDCP2.2;</w: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1005" w:val="left" w:leader="none"/>
          <w:tab w:pos="1006" w:val="left" w:leader="none"/>
        </w:tabs>
        <w:spacing w:line="240" w:lineRule="auto" w:before="1" w:after="0"/>
        <w:ind w:left="1005" w:right="0" w:hanging="421"/>
        <w:jc w:val="left"/>
        <w:rPr>
          <w:sz w:val="15"/>
        </w:rPr>
      </w:pPr>
      <w:r>
        <w:rPr>
          <w:sz w:val="15"/>
        </w:rPr>
        <w:t>Supports</w:t>
      </w:r>
      <w:r>
        <w:rPr>
          <w:spacing w:val="-10"/>
          <w:sz w:val="15"/>
        </w:rPr>
        <w:t> </w:t>
      </w:r>
      <w:r>
        <w:rPr>
          <w:sz w:val="15"/>
        </w:rPr>
        <w:t>EDID</w:t>
      </w:r>
      <w:r>
        <w:rPr>
          <w:spacing w:val="-10"/>
          <w:sz w:val="15"/>
        </w:rPr>
        <w:t> </w:t>
      </w:r>
      <w:r>
        <w:rPr>
          <w:sz w:val="15"/>
        </w:rPr>
        <w:t>&amp;</w:t>
      </w:r>
      <w:r>
        <w:rPr>
          <w:spacing w:val="-9"/>
          <w:sz w:val="15"/>
        </w:rPr>
        <w:t> </w:t>
      </w:r>
      <w:r>
        <w:rPr>
          <w:sz w:val="15"/>
        </w:rPr>
        <w:t>HDCP</w:t>
      </w:r>
      <w:r>
        <w:rPr>
          <w:spacing w:val="-10"/>
          <w:sz w:val="15"/>
        </w:rPr>
        <w:t> </w:t>
      </w:r>
      <w:r>
        <w:rPr>
          <w:spacing w:val="-2"/>
          <w:sz w:val="15"/>
        </w:rPr>
        <w:t>manage;</w: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1005" w:val="left" w:leader="none"/>
          <w:tab w:pos="1006" w:val="left" w:leader="none"/>
        </w:tabs>
        <w:spacing w:line="240" w:lineRule="auto" w:before="0" w:after="0"/>
        <w:ind w:left="1005" w:right="0" w:hanging="421"/>
        <w:jc w:val="left"/>
        <w:rPr>
          <w:sz w:val="15"/>
        </w:rPr>
      </w:pPr>
      <w:r>
        <w:rPr>
          <w:sz w:val="15"/>
        </w:rPr>
        <w:t>Power</w:t>
      </w:r>
      <w:r>
        <w:rPr>
          <w:spacing w:val="-11"/>
          <w:sz w:val="15"/>
        </w:rPr>
        <w:t> </w:t>
      </w:r>
      <w:r>
        <w:rPr>
          <w:sz w:val="15"/>
        </w:rPr>
        <w:t>by</w:t>
      </w:r>
      <w:r>
        <w:rPr>
          <w:spacing w:val="-10"/>
          <w:sz w:val="15"/>
        </w:rPr>
        <w:t> </w:t>
      </w:r>
      <w:r>
        <w:rPr>
          <w:sz w:val="15"/>
        </w:rPr>
        <w:t>HDMI</w:t>
      </w:r>
      <w:r>
        <w:rPr>
          <w:spacing w:val="-9"/>
          <w:sz w:val="15"/>
        </w:rPr>
        <w:t> </w:t>
      </w:r>
      <w:r>
        <w:rPr>
          <w:sz w:val="15"/>
        </w:rPr>
        <w:t>or</w:t>
      </w:r>
      <w:r>
        <w:rPr>
          <w:spacing w:val="-10"/>
          <w:sz w:val="15"/>
        </w:rPr>
        <w:t> </w:t>
      </w:r>
      <w:r>
        <w:rPr>
          <w:sz w:val="15"/>
        </w:rPr>
        <w:t>USB-</w:t>
      </w:r>
      <w:r>
        <w:rPr>
          <w:spacing w:val="-5"/>
          <w:sz w:val="15"/>
        </w:rPr>
        <w:t>C;</w:t>
      </w:r>
    </w:p>
    <w:p>
      <w:pPr>
        <w:pStyle w:val="BodyText"/>
        <w:spacing w:before="6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1005" w:val="left" w:leader="none"/>
          <w:tab w:pos="1006" w:val="left" w:leader="none"/>
        </w:tabs>
        <w:spacing w:line="240" w:lineRule="auto" w:before="1" w:after="0"/>
        <w:ind w:left="1005" w:right="0" w:hanging="421"/>
        <w:jc w:val="left"/>
        <w:rPr>
          <w:sz w:val="15"/>
        </w:rPr>
      </w:pPr>
      <w:r>
        <w:rPr>
          <w:sz w:val="15"/>
        </w:rPr>
        <w:t>CEC</w:t>
      </w:r>
      <w:r>
        <w:rPr>
          <w:spacing w:val="-10"/>
          <w:sz w:val="15"/>
        </w:rPr>
        <w:t> </w:t>
      </w:r>
      <w:r>
        <w:rPr>
          <w:sz w:val="15"/>
        </w:rPr>
        <w:t>block</w:t>
      </w:r>
      <w:r>
        <w:rPr>
          <w:spacing w:val="-9"/>
          <w:sz w:val="15"/>
        </w:rPr>
        <w:t> </w:t>
      </w:r>
      <w:r>
        <w:rPr>
          <w:spacing w:val="-2"/>
          <w:sz w:val="15"/>
        </w:rPr>
        <w:t>switch.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945" w:val="left" w:leader="none"/>
          <w:tab w:pos="946" w:val="left" w:leader="none"/>
        </w:tabs>
        <w:spacing w:line="240" w:lineRule="auto" w:before="121" w:after="0"/>
        <w:ind w:left="945" w:right="0" w:hanging="361"/>
        <w:jc w:val="left"/>
        <w:rPr>
          <w:b/>
          <w:sz w:val="18"/>
        </w:rPr>
      </w:pPr>
      <w:r>
        <w:rPr/>
        <w:pict>
          <v:shape style="position:absolute;margin-left:221.419998pt;margin-top:25.168028pt;width:154.65pt;height:15.85pt;mso-position-horizontal-relative:page;mso-position-vertical-relative:paragraph;z-index:15730176" type="#_x0000_t202" id="docshape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6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66"/>
                    <w:gridCol w:w="1708"/>
                  </w:tblGrid>
                  <w:tr>
                    <w:trPr>
                      <w:trHeight w:val="317" w:hRule="atLeast"/>
                    </w:trPr>
                    <w:tc>
                      <w:tcPr>
                        <w:tcW w:w="1266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467" w:val="left" w:leader="none"/>
                            <w:tab w:pos="468" w:val="left" w:leader="none"/>
                          </w:tabs>
                          <w:spacing w:line="148" w:lineRule="exact" w:before="1" w:after="0"/>
                          <w:ind w:left="470" w:right="198" w:hanging="42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1x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EDID</w:t>
                        </w:r>
                        <w:r>
                          <w:rPr>
                            <w:spacing w:val="-2"/>
                            <w:sz w:val="15"/>
                          </w:rPr>
                          <w:t>-</w:t>
                        </w:r>
                        <w:r>
                          <w:rPr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HDMI4K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619" w:val="left" w:leader="none"/>
                            <w:tab w:pos="620" w:val="left" w:leader="none"/>
                          </w:tabs>
                          <w:spacing w:line="169" w:lineRule="exact" w:before="0" w:after="0"/>
                          <w:ind w:left="620" w:right="0" w:hanging="42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1x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User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Manual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2"/>
          <w:sz w:val="18"/>
        </w:rPr>
        <w:t>Package</w:t>
      </w:r>
    </w:p>
    <w:p>
      <w:pPr>
        <w:spacing w:after="0" w:line="240" w:lineRule="auto"/>
        <w:jc w:val="left"/>
        <w:rPr>
          <w:sz w:val="18"/>
        </w:rPr>
        <w:sectPr>
          <w:headerReference w:type="default" r:id="rId5"/>
          <w:type w:val="continuous"/>
          <w:pgSz w:w="8420" w:h="5960" w:orient="landscape"/>
          <w:pgMar w:header="354" w:footer="0" w:top="640" w:bottom="280" w:left="260" w:right="600"/>
          <w:pgNumType w:start="1"/>
          <w:cols w:num="2" w:equalWidth="0">
            <w:col w:w="3536" w:space="40"/>
            <w:col w:w="3984"/>
          </w:cols>
        </w:sectPr>
      </w:pPr>
    </w:p>
    <w:p>
      <w:pPr>
        <w:pStyle w:val="Heading1"/>
        <w:numPr>
          <w:ilvl w:val="0"/>
          <w:numId w:val="1"/>
        </w:numPr>
        <w:tabs>
          <w:tab w:pos="821" w:val="left" w:leader="none"/>
        </w:tabs>
        <w:spacing w:line="240" w:lineRule="auto" w:before="91" w:after="0"/>
        <w:ind w:left="820" w:right="0" w:hanging="361"/>
        <w:jc w:val="left"/>
      </w:pPr>
      <w:bookmarkStart w:name="4. Specification" w:id="4"/>
      <w:bookmarkEnd w:id="4"/>
      <w:r>
        <w:rPr>
          <w:spacing w:val="-2"/>
        </w:rPr>
        <w:t>S</w:t>
      </w:r>
      <w:r>
        <w:rPr>
          <w:spacing w:val="-2"/>
        </w:rPr>
        <w:t>pecification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46" w:after="0"/>
        <w:ind w:left="820" w:right="0" w:hanging="361"/>
        <w:jc w:val="both"/>
        <w:rPr>
          <w:b/>
          <w:sz w:val="21"/>
        </w:rPr>
      </w:pPr>
      <w:r>
        <w:rPr/>
        <w:br w:type="column"/>
      </w:r>
      <w:r>
        <w:rPr>
          <w:b/>
          <w:sz w:val="21"/>
        </w:rPr>
        <w:t>Panel</w:t>
      </w:r>
      <w:r>
        <w:rPr>
          <w:b/>
          <w:spacing w:val="-10"/>
          <w:sz w:val="21"/>
        </w:rPr>
        <w:t> </w:t>
      </w:r>
      <w:r>
        <w:rPr>
          <w:b/>
          <w:spacing w:val="-2"/>
          <w:sz w:val="21"/>
        </w:rPr>
        <w:t>Description</w:t>
      </w:r>
    </w:p>
    <w:p>
      <w:pPr>
        <w:pStyle w:val="BodyText"/>
        <w:spacing w:before="6"/>
        <w:rPr>
          <w:b/>
          <w:sz w:val="6"/>
        </w:rPr>
      </w:pPr>
      <w:r>
        <w:rPr/>
        <w:pict>
          <v:group style="position:absolute;margin-left:220.990005pt;margin-top:5.031866pt;width:76.4pt;height:44.8pt;mso-position-horizontal-relative:page;mso-position-vertical-relative:paragraph;z-index:-15726592;mso-wrap-distance-left:0;mso-wrap-distance-right:0" id="docshapegroup9" coordorigin="4420,101" coordsize="1528,896">
            <v:shape style="position:absolute;left:4421;top:101;width:1525;height:509" id="docshape10" coordorigin="4421,102" coordsize="1525,509" path="m5924,102l4442,102,4421,125,4421,611,5946,611,5946,125,5924,102xe" filled="true" fillcolor="#332c2b" stroked="false">
              <v:path arrowok="t"/>
              <v:fill type="solid"/>
            </v:shape>
            <v:shape style="position:absolute;left:4421;top:101;width:1525;height:509" id="docshape11" coordorigin="4421,102" coordsize="1525,509" path="m4444,102l5924,102,5926,102,5946,125,5946,611,4421,611,4421,125,4430,108,4431,106,4442,102,4444,102xe" filled="false" stroked="true" strokeweight=".12pt" strokecolor="#9f9f9f">
              <v:path arrowok="t"/>
              <v:stroke dashstyle="solid"/>
            </v:shape>
            <v:rect style="position:absolute;left:4444;top:123;width:1480;height:487" id="docshape12" filled="true" fillcolor="#332c2b" stroked="false">
              <v:fill type="solid"/>
            </v:rect>
            <v:rect style="position:absolute;left:4444;top:123;width:1480;height:487" id="docshape13" filled="false" stroked="true" strokeweight=".12pt" strokecolor="#9f9f9f">
              <v:stroke dashstyle="solid"/>
            </v:rect>
            <v:shape style="position:absolute;left:4727;top:184;width:519;height:328" id="docshape14" coordorigin="4727,185" coordsize="519,328" path="m5206,185l4767,185,4763,186,4727,228,4727,471,4767,513,5206,513,5246,473,5246,221,5245,219,5214,187,5212,186,5210,186,5206,185xe" filled="true" fillcolor="#fcfcfc" stroked="false">
              <v:path arrowok="t"/>
              <v:fill type="solid"/>
            </v:shape>
            <v:rect style="position:absolute;left:5407;top:101;width:343;height:29" id="docshape15" filled="false" stroked="true" strokeweight=".12pt" strokecolor="#9f9f9f">
              <v:stroke dashstyle="solid"/>
            </v:rect>
            <v:shape style="position:absolute;left:4727;top:184;width:519;height:328" id="docshape16" coordorigin="4727,185" coordsize="519,328" path="m5218,185l4753,185,4727,213,4727,485,4753,513,5221,513,5246,485,5246,213,5218,185xe" filled="true" fillcolor="#fcfcfc" stroked="false">
              <v:path arrowok="t"/>
              <v:fill type="solid"/>
            </v:shape>
            <v:shape style="position:absolute;left:5100;top:368;width:3;height:3" id="docshape17" coordorigin="5101,369" coordsize="3,3" path="m5101,370l5101,369,5102,369,5103,369,5103,370,5103,371,5102,371,5101,371,5101,370xe" filled="true" fillcolor="#999999" stroked="false">
              <v:path arrowok="t"/>
              <v:fill type="solid"/>
            </v:shape>
            <v:shape style="position:absolute;left:5086;top:369;width:16;height:9" id="docshape18" coordorigin="5086,370" coordsize="16,9" path="m5086,379l5102,370,5086,379xe" filled="false" stroked="true" strokeweight=".12pt" strokecolor="#999999">
              <v:path arrowok="t"/>
              <v:stroke dashstyle="solid"/>
            </v:shape>
            <v:shape style="position:absolute;left:4972;top:311;width:2;height:2" id="docshape19" coordorigin="4972,312" coordsize="1,1" path="m4973,312l4972,313,4973,313,4973,312xe" filled="true" fillcolor="#fbfbfb" stroked="false">
              <v:path arrowok="t"/>
              <v:fill type="solid"/>
            </v:shape>
            <v:shape style="position:absolute;left:4972;top:310;width:2;height:2" id="docshape20" coordorigin="4972,311" coordsize="2,1" path="m4973,311l4972,311,4972,312,4973,312,4973,311xm4974,311l4973,311,4973,312,4974,312,4974,311xe" filled="true" fillcolor="#fafafa" stroked="false">
              <v:path arrowok="t"/>
              <v:fill type="solid"/>
            </v:shape>
            <v:shape style="position:absolute;left:4971;top:310;width:3;height:4" id="docshape21" coordorigin="4971,311" coordsize="3,4" path="m4973,313l4971,313,4972,314,4973,314,4973,313xm4973,312l4973,312,4972,311,4971,312,4972,312,4973,313,4973,312,4973,312xm4974,311l4973,311,4974,312,4974,311xe" filled="true" fillcolor="#f8f8f8" stroked="false">
              <v:path arrowok="t"/>
              <v:fill type="solid"/>
            </v:shape>
            <v:shape style="position:absolute;left:4971;top:310;width:2;height:3" id="docshape22" coordorigin="4971,311" coordsize="2,3" path="m4973,313l4972,314,4973,314,4973,313xm4972,311l4971,311,4971,312,4972,311xm4973,311l4972,311,4972,312,4973,312,4973,311xe" filled="true" fillcolor="#f7f7f7" stroked="false">
              <v:path arrowok="t"/>
              <v:fill type="solid"/>
            </v:shape>
            <v:shape style="position:absolute;left:4971;top:311;width:2;height:2" id="docshape23" coordorigin="4971,312" coordsize="1,2" path="m4972,312l4971,313,4972,314,4972,312xe" filled="true" fillcolor="#f5f6f6" stroked="false">
              <v:path arrowok="t"/>
              <v:fill type="solid"/>
            </v:shape>
            <v:shape style="position:absolute;left:4971;top:309;width:4;height:3" id="docshape24" coordorigin="4971,310" coordsize="4,3" path="m4973,310l4972,310,4971,311,4971,312,4972,313,4972,311,4973,310xm4974,310l4974,313,4975,312,4974,310xe" filled="true" fillcolor="#f3f4f4" stroked="false">
              <v:path arrowok="t"/>
              <v:fill type="solid"/>
            </v:shape>
            <v:shape style="position:absolute;left:4970;top:309;width:4;height:4" id="docshape25" coordorigin="4970,310" coordsize="4,4" path="m4973,313l4971,313,4972,314,4973,313xm4970,312l4970,313,4971,313,4970,312xm4974,312l4973,313,4974,313,4974,312xm4971,310l4970,310,4970,312,4971,311,4971,310xm4973,310l4973,311,4974,311,4973,310xe" filled="true" fillcolor="#f0f0f0" stroked="false">
              <v:path arrowok="t"/>
              <v:fill type="solid"/>
            </v:shape>
            <v:shape style="position:absolute;left:4970;top:309;width:4;height:5" id="docshape26" coordorigin="4970,310" coordsize="4,5" path="m4973,314l4971,314,4972,315,4973,314xm4971,311l4970,311,4970,312,4971,311xm4974,311l4973,311,4974,312,4974,311xm4972,310l4971,310,4971,311,4973,311,4972,310xe" filled="true" fillcolor="#eeeeee" stroked="false">
              <v:path arrowok="t"/>
              <v:fill type="solid"/>
            </v:shape>
            <v:shape style="position:absolute;left:4970;top:309;width:4;height:5" id="docshape27" coordorigin="4970,310" coordsize="4,5" path="m4971,314l4970,314,4971,315,4972,315,4971,314xm4974,314l4973,314,4972,315,4973,315,4974,314xm4972,310l4971,310,4971,311,4972,310xm4973,310l4972,310,4973,311,4974,311,4973,310xe" filled="true" fillcolor="#ededed" stroked="false">
              <v:path arrowok="t"/>
              <v:fill type="solid"/>
            </v:shape>
            <v:shape style="position:absolute;left:4970;top:309;width:5;height:5" id="docshape28" coordorigin="4970,310" coordsize="5,5" path="m4975,314l4974,314,4973,315,4974,315,4975,314xm4971,311l4970,312,4971,313,4971,311xm4972,310l4971,310,4971,311,4972,311,4972,310xm4974,310l4973,310,4974,311,4975,311,4974,310xe" filled="true" fillcolor="#e9eaea" stroked="false">
              <v:path arrowok="t"/>
              <v:fill type="solid"/>
            </v:shape>
            <v:shape style="position:absolute;left:4970;top:308;width:6;height:5" id="docshape29" coordorigin="4970,309" coordsize="6,5" path="m4971,310l4970,311,4970,313,4972,314,4971,313,4971,310xm4975,310l4975,313,4976,313,4976,311,4975,310xm4972,309l4971,309,4971,310,4972,310,4972,309xm4975,309l4974,309,4975,310,4975,309xe" filled="true" fillcolor="#e1e1e2" stroked="false">
              <v:path arrowok="t"/>
              <v:fill type="solid"/>
            </v:shape>
            <v:shape style="position:absolute;left:4970;top:308;width:6;height:5" id="docshape30" coordorigin="4970,309" coordsize="6,5" path="m4971,313l4971,314,4972,314,4971,313xm4974,309l4975,310,4976,312,4976,310,4974,309xm4971,310l4970,310,4970,311,4971,310xm4974,309l4971,309,4971,310,4975,310,4974,309xe" filled="true" fillcolor="#dcdddd" stroked="false">
              <v:path arrowok="t"/>
              <v:fill type="solid"/>
            </v:shape>
            <v:shape style="position:absolute;left:4761;top:240;width:447;height:182" type="#_x0000_t75" id="docshape31" stroked="false">
              <v:imagedata r:id="rId8" o:title=""/>
            </v:shape>
            <v:line style="position:absolute" from="4877,326" to="5093,326" stroked="true" strokeweight=".12pt" strokecolor="#ffee00">
              <v:stroke dashstyle="shortdash"/>
            </v:line>
            <v:line style="position:absolute" from="4877,358" to="5093,358" stroked="true" strokeweight=".12pt" strokecolor="#ffee00">
              <v:stroke dashstyle="shortdash"/>
            </v:line>
            <v:shape style="position:absolute;left:4765;top:242;width:440;height:175" id="docshape32" coordorigin="4765,243" coordsize="440,175" path="m4783,370l4769,355,4768,352,4765,341,4765,338,4765,279,4765,276,4791,244,4794,243,4798,243,4801,243,4985,243,5169,243,5205,279,5205,338,5205,341,5200,357,5199,359,5198,360,5196,362,5195,364,5169,381,5168,382,5166,383,5165,384,5147,405,5146,407,5145,408,5143,409,5142,411,5140,412,5138,413,5137,414,5135,415,5133,416,5131,416,5129,417,5128,417,5126,418,5124,418,4845,418,4843,417,4841,417,4839,416,4837,416,4835,415,4827,409,4826,408,4824,407,4823,405,4805,384,4804,383,4803,382,4801,381,4800,380,4783,370xe" filled="false" stroked="true" strokeweight=".12pt" strokecolor="#000000">
              <v:path arrowok="t"/>
              <v:stroke dashstyle="solid"/>
            </v:shape>
            <v:shape style="position:absolute;left:4956;top:444;width:60;height:50" id="docshape33" coordorigin="4956,445" coordsize="60,50" path="m4966,445l4956,445,4956,495,4966,495,4966,445xm4986,445l4976,445,4976,495,4985,495,4985,462,4996,462,4986,445xm4996,462l4985,462,5006,495,5016,495,5016,478,5006,478,4996,462xm5016,445l5006,445,5006,478,5016,478,5016,445xe" filled="true" fillcolor="#332c2b" stroked="false">
              <v:path arrowok="t"/>
              <v:fill type="solid"/>
            </v:shape>
            <v:shape style="position:absolute;left:4626;top:388;width:42;height:42" id="docshape34" coordorigin="4626,389" coordsize="42,42" path="m4649,389l4645,389,4641,390,4626,410,4626,414,4647,431,4651,431,4668,412,4668,408,4649,389xe" filled="true" fillcolor="#0da945" stroked="false">
              <v:path arrowok="t"/>
              <v:fill type="solid"/>
            </v:shape>
            <v:shape style="position:absolute;left:4626;top:388;width:42;height:42" id="docshape35" coordorigin="4626,389" coordsize="42,42" path="m4626,410l4626,408,4626,406,4627,404,4628,402,4629,400,4630,398,4645,389,4647,389,4649,389,4651,389,4653,390,4656,390,4668,408,4668,410,4668,412,4647,431,4645,431,4629,420,4628,418,4627,416,4626,414,4626,412,4626,410xe" filled="false" stroked="true" strokeweight=".12pt" strokecolor="#dcdddd">
              <v:path arrowok="t"/>
              <v:stroke dashstyle="solid"/>
            </v:shape>
            <v:shape style="position:absolute;left:4624;top:447;width:45;height:48" id="docshape36" coordorigin="4624,448" coordsize="45,48" path="m4646,448l4646,478,4646,448xm4662,457l4664,459,4665,460,4666,462,4667,464,4668,466,4668,468,4669,471,4669,473,4669,475,4668,477,4668,480,4667,482,4666,484,4665,485,4664,487,4662,489,4661,490,4659,492,4657,493,4655,494,4653,495,4651,495,4649,495,4646,496,4644,495,4642,495,4640,495,4638,494,4635,493,4634,492,4632,490,4630,489,4629,487,4628,485,4626,484,4625,482,4625,480,4624,477,4624,475,4624,473,4624,471,4624,468,4625,466,4625,464,4626,462,4628,460,4629,459,4630,457,4662,457xe" filled="false" stroked="true" strokeweight=".287pt" strokecolor="#fcfcfc">
              <v:path arrowok="t"/>
              <v:stroke dashstyle="solid"/>
            </v:shape>
            <v:shape style="position:absolute;left:5268;top:128;width:560;height:385" type="#_x0000_t75" id="docshape37" stroked="false">
              <v:imagedata r:id="rId9" o:title=""/>
            </v:shape>
            <v:shape style="position:absolute;left:4552;top:636;width:184;height:359" type="#_x0000_t75" id="docshape38" stroked="false">
              <v:imagedata r:id="rId10" o:title=""/>
            </v:shape>
            <v:shape style="position:absolute;left:4895;top:636;width:184;height:359" type="#_x0000_t75" id="docshape39" stroked="false">
              <v:imagedata r:id="rId11" o:title=""/>
            </v:shape>
            <v:shape style="position:absolute;left:5537;top:636;width:184;height:359" type="#_x0000_t75" id="docshape40" stroked="false">
              <v:imagedata r:id="rId12" o:title=""/>
            </v:shape>
            <w10:wrap type="topAndBottom"/>
          </v:group>
        </w:pict>
      </w:r>
      <w:r>
        <w:rPr/>
        <w:pict>
          <v:group style="position:absolute;margin-left:308.390015pt;margin-top:5.081866pt;width:76.4pt;height:44.75pt;mso-position-horizontal-relative:page;mso-position-vertical-relative:paragraph;z-index:-15726080;mso-wrap-distance-left:0;mso-wrap-distance-right:0" id="docshapegroup41" coordorigin="6168,102" coordsize="1528,895">
            <v:shape style="position:absolute;left:6169;top:102;width:1525;height:510" id="docshape42" coordorigin="6169,103" coordsize="1525,510" path="m7672,103l6192,103,6185,104,6169,126,6169,613,7694,613,7694,126,7672,103xe" filled="true" fillcolor="#332c2b" stroked="false">
              <v:path arrowok="t"/>
              <v:fill type="solid"/>
            </v:shape>
            <v:shape style="position:absolute;left:6169;top:102;width:1525;height:510" id="docshape43" coordorigin="6169,103" coordsize="1525,510" path="m7672,103l6192,103,6190,104,6169,124,6169,126,6169,613,7694,613,7694,126,7694,124,7694,122,7693,119,7693,117,7692,115,7691,113,7689,112,7688,110,7674,104,7672,103xe" filled="false" stroked="true" strokeweight=".12pt" strokecolor="#9f9f9f">
              <v:path arrowok="t"/>
              <v:stroke dashstyle="solid"/>
            </v:shape>
            <v:rect style="position:absolute;left:6705;top:588;width:452;height:23" id="docshape44" filled="true" fillcolor="#332c2b" stroked="false">
              <v:fill type="solid"/>
            </v:rect>
            <v:rect style="position:absolute;left:6705;top:588;width:452;height:23" id="docshape45" filled="false" stroked="true" strokeweight=".12pt" strokecolor="#9f9f9f">
              <v:stroke dashstyle="solid"/>
            </v:rect>
            <v:shape style="position:absolute;left:6169;top:104;width:1524;height:42" type="#_x0000_t75" id="docshape46" stroked="false">
              <v:imagedata r:id="rId13" o:title=""/>
            </v:shape>
            <v:shape style="position:absolute;left:6376;top:328;width:264;height:101" type="#_x0000_t75" id="docshape47" stroked="false">
              <v:imagedata r:id="rId14" o:title=""/>
            </v:shape>
            <v:rect style="position:absolute;left:6783;top:316;width:128;height:71" id="docshape48" filled="true" fillcolor="#89898a" stroked="false">
              <v:fill type="solid"/>
            </v:rect>
            <v:rect style="position:absolute;left:6783;top:316;width:128;height:71" id="docshape49" filled="false" stroked="true" strokeweight=".246pt" strokecolor="#fcfcfc">
              <v:stroke dashstyle="solid"/>
            </v:rect>
            <v:rect style="position:absolute;left:6783;top:316;width:64;height:71" id="docshape50" filled="true" fillcolor="#332c2b" stroked="false">
              <v:fill type="solid"/>
            </v:rect>
            <v:rect style="position:absolute;left:6783;top:316;width:64;height:71" id="docshape51" filled="false" stroked="true" strokeweight=".246pt" strokecolor="#fcfcfc">
              <v:stroke dashstyle="solid"/>
            </v:rect>
            <v:shape style="position:absolute;left:7046;top:241;width:448;height:182" type="#_x0000_t75" id="docshape52" stroked="false">
              <v:imagedata r:id="rId15" o:title=""/>
            </v:shape>
            <v:line style="position:absolute" from="7163,328" to="7380,328" stroked="true" strokeweight=".12pt" strokecolor="#ffee00">
              <v:stroke dashstyle="shortdash"/>
            </v:line>
            <v:line style="position:absolute" from="7163,360" to="7380,360" stroked="true" strokeweight=".12pt" strokecolor="#ffee00">
              <v:stroke dashstyle="shortdash"/>
            </v:line>
            <v:shape style="position:absolute;left:7050;top:244;width:441;height:176" id="docshape53" coordorigin="7050,245" coordsize="441,176" path="m7472,372l7475,371,7477,369,7478,368,7487,357,7488,355,7491,343,7491,341,7491,282,7491,278,7490,274,7465,247,7461,246,7458,245,7454,245,7271,245,7087,245,7050,282,7050,341,7050,343,7059,365,7061,366,7063,368,7065,369,7067,371,7069,372,7085,382,7108,407,7110,409,7111,410,7112,412,7114,413,7115,414,7117,415,7119,416,7121,417,7123,418,7124,418,7126,419,7128,420,7130,420,7132,420,7134,421,7136,421,7271,421,7405,421,7407,421,7409,420,7411,420,7413,420,7415,419,7417,418,7419,418,7421,417,7452,385,7453,384,7455,383,7456,382,7472,372xe" filled="false" stroked="true" strokeweight=".12pt" strokecolor="#000000">
              <v:path arrowok="t"/>
              <v:stroke dashstyle="solid"/>
            </v:shape>
            <v:shape style="position:absolute;left:6421;top:636;width:184;height:359" type="#_x0000_t75" id="docshape54" stroked="false">
              <v:imagedata r:id="rId16" o:title=""/>
            </v:shape>
            <v:shape style="position:absolute;left:6758;top:636;width:184;height:359" type="#_x0000_t75" id="docshape55" stroked="false">
              <v:imagedata r:id="rId17" o:title=""/>
            </v:shape>
            <v:shape style="position:absolute;left:7196;top:636;width:184;height:359" type="#_x0000_t75" id="docshape56" stroked="false">
              <v:imagedata r:id="rId18" o:title=""/>
            </v:shape>
            <w10:wrap type="topAndBottom"/>
          </v:group>
        </w:pict>
      </w:r>
    </w:p>
    <w:p>
      <w:pPr>
        <w:pStyle w:val="ListParagraph"/>
        <w:numPr>
          <w:ilvl w:val="0"/>
          <w:numId w:val="4"/>
        </w:numPr>
        <w:tabs>
          <w:tab w:pos="817" w:val="left" w:leader="none"/>
          <w:tab w:pos="818" w:val="left" w:leader="none"/>
        </w:tabs>
        <w:spacing w:line="276" w:lineRule="auto" w:before="26" w:after="0"/>
        <w:ind w:left="817" w:right="182" w:hanging="358"/>
        <w:jc w:val="left"/>
        <w:rPr>
          <w:sz w:val="15"/>
        </w:rPr>
      </w:pPr>
      <w:r>
        <w:rPr>
          <w:sz w:val="15"/>
        </w:rPr>
        <w:t>Power</w:t>
      </w:r>
      <w:r>
        <w:rPr>
          <w:spacing w:val="-11"/>
          <w:sz w:val="15"/>
        </w:rPr>
        <w:t> </w:t>
      </w:r>
      <w:r>
        <w:rPr>
          <w:sz w:val="15"/>
        </w:rPr>
        <w:t>LED:</w:t>
      </w:r>
      <w:r>
        <w:rPr>
          <w:spacing w:val="-10"/>
          <w:sz w:val="15"/>
        </w:rPr>
        <w:t> </w:t>
      </w:r>
      <w:r>
        <w:rPr>
          <w:sz w:val="15"/>
        </w:rPr>
        <w:t>The</w:t>
      </w:r>
      <w:r>
        <w:rPr>
          <w:spacing w:val="-11"/>
          <w:sz w:val="15"/>
        </w:rPr>
        <w:t> </w:t>
      </w:r>
      <w:r>
        <w:rPr>
          <w:sz w:val="15"/>
        </w:rPr>
        <w:t>LED</w:t>
      </w:r>
      <w:r>
        <w:rPr>
          <w:spacing w:val="-10"/>
          <w:sz w:val="15"/>
        </w:rPr>
        <w:t> </w:t>
      </w:r>
      <w:r>
        <w:rPr>
          <w:sz w:val="15"/>
        </w:rPr>
        <w:t>indicates</w:t>
      </w:r>
      <w:r>
        <w:rPr>
          <w:spacing w:val="-11"/>
          <w:sz w:val="15"/>
        </w:rPr>
        <w:t> </w:t>
      </w:r>
      <w:r>
        <w:rPr>
          <w:sz w:val="15"/>
        </w:rPr>
        <w:t>green</w:t>
      </w:r>
      <w:r>
        <w:rPr>
          <w:spacing w:val="-10"/>
          <w:sz w:val="15"/>
        </w:rPr>
        <w:t> </w:t>
      </w:r>
      <w:r>
        <w:rPr>
          <w:sz w:val="15"/>
        </w:rPr>
        <w:t>when power on.</w:t>
      </w:r>
    </w:p>
    <w:p>
      <w:pPr>
        <w:pStyle w:val="ListParagraph"/>
        <w:numPr>
          <w:ilvl w:val="0"/>
          <w:numId w:val="4"/>
        </w:numPr>
        <w:tabs>
          <w:tab w:pos="817" w:val="left" w:leader="none"/>
          <w:tab w:pos="818" w:val="left" w:leader="none"/>
        </w:tabs>
        <w:spacing w:line="280" w:lineRule="auto" w:before="79" w:after="0"/>
        <w:ind w:left="817" w:right="676" w:hanging="358"/>
        <w:jc w:val="left"/>
        <w:rPr>
          <w:sz w:val="15"/>
        </w:rPr>
      </w:pPr>
      <w:r>
        <w:rPr/>
        <w:pict>
          <v:rect style="position:absolute;margin-left:210.199997pt;margin-top:-87.738602pt;width:.699pt;height:219.2pt;mso-position-horizontal-relative:page;mso-position-vertical-relative:paragraph;z-index:15731712" id="docshape57" filled="true" fillcolor="#000000" stroked="false">
            <v:fill type="solid"/>
            <w10:wrap type="none"/>
          </v:rect>
        </w:pict>
      </w:r>
      <w:r>
        <w:rPr/>
        <w:pict>
          <v:shape style="position:absolute;margin-left:33.119999pt;margin-top:-67.369102pt;width:169.95pt;height:198.65pt;mso-position-horizontal-relative:page;mso-position-vertical-relative:paragraph;z-index:15732224" type="#_x0000_t202" id="docshape5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9"/>
                    <w:gridCol w:w="1569"/>
                  </w:tblGrid>
                  <w:tr>
                    <w:trPr>
                      <w:trHeight w:val="273" w:hRule="atLeast"/>
                    </w:trPr>
                    <w:tc>
                      <w:tcPr>
                        <w:tcW w:w="3268" w:type="dxa"/>
                        <w:gridSpan w:val="2"/>
                      </w:tcPr>
                      <w:p>
                        <w:pPr>
                          <w:pStyle w:val="TableParagraph"/>
                          <w:spacing w:before="6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Video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Input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1699" w:type="dxa"/>
                      </w:tcPr>
                      <w:p>
                        <w:pPr>
                          <w:pStyle w:val="TableParagraph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Input</w:t>
                        </w:r>
                      </w:p>
                    </w:tc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(1)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HDMI </w:t>
                        </w:r>
                        <w:r>
                          <w:rPr>
                            <w:spacing w:val="-5"/>
                            <w:sz w:val="13"/>
                          </w:rPr>
                          <w:t>2.0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1699" w:type="dxa"/>
                      </w:tcPr>
                      <w:p>
                        <w:pPr>
                          <w:pStyle w:val="TableParagraph"/>
                          <w:spacing w:before="70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Input</w:t>
                        </w:r>
                        <w:r>
                          <w:rPr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Connector</w:t>
                        </w:r>
                      </w:p>
                    </w:tc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before="7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(1)</w:t>
                        </w:r>
                        <w:r>
                          <w:rPr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Female</w:t>
                        </w:r>
                        <w:r>
                          <w:rPr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type-</w:t>
                        </w:r>
                        <w:r>
                          <w:rPr>
                            <w:spacing w:val="-10"/>
                            <w:sz w:val="13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306" w:hRule="atLeast"/>
                    </w:trPr>
                    <w:tc>
                      <w:tcPr>
                        <w:tcW w:w="1699" w:type="dxa"/>
                      </w:tcPr>
                      <w:p>
                        <w:pPr>
                          <w:pStyle w:val="TableParagraph"/>
                          <w:spacing w:before="36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HDMI</w:t>
                        </w:r>
                        <w:r>
                          <w:rPr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Input Resolution</w:t>
                        </w:r>
                      </w:p>
                    </w:tc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Up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to</w:t>
                        </w:r>
                        <w:r>
                          <w:rPr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4K@60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4:4:4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268" w:type="dxa"/>
                        <w:gridSpan w:val="2"/>
                      </w:tcPr>
                      <w:p>
                        <w:pPr>
                          <w:pStyle w:val="TableParagraph"/>
                          <w:spacing w:before="6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Video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Output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1699" w:type="dxa"/>
                      </w:tcPr>
                      <w:p>
                        <w:pPr>
                          <w:pStyle w:val="TableParagraph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Output</w:t>
                        </w:r>
                      </w:p>
                    </w:tc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(1)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HDMI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5"/>
                            <w:sz w:val="13"/>
                          </w:rPr>
                          <w:t>2.0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699" w:type="dxa"/>
                      </w:tcPr>
                      <w:p>
                        <w:pPr>
                          <w:pStyle w:val="TableParagraph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Output</w:t>
                        </w:r>
                        <w:r>
                          <w:rPr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Connector</w:t>
                        </w:r>
                      </w:p>
                    </w:tc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(1)</w:t>
                        </w:r>
                        <w:r>
                          <w:rPr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Female</w:t>
                        </w:r>
                        <w:r>
                          <w:rPr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type-</w:t>
                        </w:r>
                        <w:r>
                          <w:rPr>
                            <w:spacing w:val="-10"/>
                            <w:sz w:val="13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699" w:type="dxa"/>
                      </w:tcPr>
                      <w:p>
                        <w:pPr>
                          <w:pStyle w:val="TableParagraph"/>
                          <w:spacing w:before="38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HDMI</w:t>
                        </w:r>
                        <w:r>
                          <w:rPr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Output</w:t>
                        </w:r>
                        <w:r>
                          <w:rPr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Resolution</w:t>
                        </w:r>
                      </w:p>
                    </w:tc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before="70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Up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to</w:t>
                        </w:r>
                        <w:r>
                          <w:rPr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4K@60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4:4:4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3268" w:type="dxa"/>
                        <w:gridSpan w:val="2"/>
                      </w:tcPr>
                      <w:p>
                        <w:pPr>
                          <w:pStyle w:val="TableParagraph"/>
                          <w:spacing w:before="6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General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1699" w:type="dxa"/>
                      </w:tcPr>
                      <w:p>
                        <w:pPr>
                          <w:pStyle w:val="TableParagraph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Bandwidth</w:t>
                        </w:r>
                      </w:p>
                    </w:tc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18Gbps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1699" w:type="dxa"/>
                      </w:tcPr>
                      <w:p>
                        <w:pPr>
                          <w:pStyle w:val="TableParagraph"/>
                          <w:spacing w:before="36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Power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Supply</w:t>
                        </w:r>
                      </w:p>
                    </w:tc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5V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pacing w:val="-5"/>
                            <w:sz w:val="13"/>
                          </w:rPr>
                          <w:t>1A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699" w:type="dxa"/>
                      </w:tcPr>
                      <w:p>
                        <w:pPr>
                          <w:pStyle w:val="TableParagraph"/>
                          <w:spacing w:before="70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Power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Consumption</w:t>
                        </w:r>
                      </w:p>
                    </w:tc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before="70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2.4W(MAX)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1699" w:type="dxa"/>
                      </w:tcPr>
                      <w:p>
                        <w:pPr>
                          <w:pStyle w:val="TableParagraph"/>
                          <w:spacing w:before="70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Dimension</w:t>
                        </w:r>
                        <w:r>
                          <w:rPr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(W*H*D)</w:t>
                        </w:r>
                      </w:p>
                    </w:tc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before="70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54x18x60mm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1699" w:type="dxa"/>
                      </w:tcPr>
                      <w:p>
                        <w:pPr>
                          <w:pStyle w:val="TableParagraph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Net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Weight</w:t>
                        </w:r>
                      </w:p>
                    </w:tc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85g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5"/>
        </w:rPr>
        <w:t>HDMI</w:t>
      </w:r>
      <w:r>
        <w:rPr>
          <w:spacing w:val="-11"/>
          <w:sz w:val="15"/>
        </w:rPr>
        <w:t> </w:t>
      </w:r>
      <w:r>
        <w:rPr>
          <w:sz w:val="15"/>
        </w:rPr>
        <w:t>IN:</w:t>
      </w:r>
      <w:r>
        <w:rPr>
          <w:spacing w:val="-10"/>
          <w:sz w:val="15"/>
        </w:rPr>
        <w:t> </w:t>
      </w:r>
      <w:r>
        <w:rPr>
          <w:sz w:val="15"/>
        </w:rPr>
        <w:t>HDMI2.0</w:t>
      </w:r>
      <w:r>
        <w:rPr>
          <w:spacing w:val="-11"/>
          <w:sz w:val="15"/>
        </w:rPr>
        <w:t> </w:t>
      </w:r>
      <w:r>
        <w:rPr>
          <w:sz w:val="15"/>
        </w:rPr>
        <w:t>input,</w:t>
      </w:r>
      <w:r>
        <w:rPr>
          <w:spacing w:val="-10"/>
          <w:sz w:val="15"/>
        </w:rPr>
        <w:t> </w:t>
      </w:r>
      <w:r>
        <w:rPr>
          <w:sz w:val="15"/>
        </w:rPr>
        <w:t>connect</w:t>
      </w:r>
      <w:r>
        <w:rPr>
          <w:spacing w:val="-11"/>
          <w:sz w:val="15"/>
        </w:rPr>
        <w:t> </w:t>
      </w:r>
      <w:r>
        <w:rPr>
          <w:sz w:val="15"/>
        </w:rPr>
        <w:t>to </w:t>
      </w:r>
      <w:r>
        <w:rPr>
          <w:spacing w:val="-2"/>
          <w:sz w:val="15"/>
        </w:rPr>
        <w:t>source.</w:t>
      </w:r>
    </w:p>
    <w:p>
      <w:pPr>
        <w:pStyle w:val="ListParagraph"/>
        <w:numPr>
          <w:ilvl w:val="0"/>
          <w:numId w:val="4"/>
        </w:numPr>
        <w:tabs>
          <w:tab w:pos="817" w:val="left" w:leader="none"/>
          <w:tab w:pos="819" w:val="left" w:leader="none"/>
        </w:tabs>
        <w:spacing w:line="273" w:lineRule="auto" w:before="76" w:after="0"/>
        <w:ind w:left="818" w:right="312" w:hanging="358"/>
        <w:jc w:val="left"/>
        <w:rPr>
          <w:sz w:val="15"/>
        </w:rPr>
      </w:pPr>
      <w:r>
        <w:rPr>
          <w:sz w:val="15"/>
        </w:rPr>
        <w:t>DIP</w:t>
      </w:r>
      <w:r>
        <w:rPr>
          <w:spacing w:val="-11"/>
          <w:sz w:val="15"/>
        </w:rPr>
        <w:t> </w:t>
      </w:r>
      <w:r>
        <w:rPr>
          <w:sz w:val="15"/>
        </w:rPr>
        <w:t>Switch:</w:t>
      </w:r>
      <w:r>
        <w:rPr>
          <w:spacing w:val="-10"/>
          <w:sz w:val="15"/>
        </w:rPr>
        <w:t> </w:t>
      </w:r>
      <w:r>
        <w:rPr>
          <w:sz w:val="15"/>
        </w:rPr>
        <w:t>4-pin</w:t>
      </w:r>
      <w:r>
        <w:rPr>
          <w:spacing w:val="-11"/>
          <w:sz w:val="15"/>
        </w:rPr>
        <w:t> </w:t>
      </w:r>
      <w:r>
        <w:rPr>
          <w:sz w:val="15"/>
        </w:rPr>
        <w:t>dip</w:t>
      </w:r>
      <w:r>
        <w:rPr>
          <w:spacing w:val="-10"/>
          <w:sz w:val="15"/>
        </w:rPr>
        <w:t> </w:t>
      </w:r>
      <w:r>
        <w:rPr>
          <w:sz w:val="15"/>
        </w:rPr>
        <w:t>switch</w:t>
      </w:r>
      <w:r>
        <w:rPr>
          <w:spacing w:val="-11"/>
          <w:sz w:val="15"/>
        </w:rPr>
        <w:t> </w:t>
      </w:r>
      <w:r>
        <w:rPr>
          <w:sz w:val="15"/>
        </w:rPr>
        <w:t>for</w:t>
      </w:r>
      <w:r>
        <w:rPr>
          <w:spacing w:val="-10"/>
          <w:sz w:val="15"/>
        </w:rPr>
        <w:t> </w:t>
      </w:r>
      <w:r>
        <w:rPr>
          <w:sz w:val="15"/>
        </w:rPr>
        <w:t>EDID</w:t>
      </w:r>
      <w:r>
        <w:rPr>
          <w:spacing w:val="-10"/>
          <w:sz w:val="15"/>
        </w:rPr>
        <w:t> </w:t>
      </w:r>
      <w:r>
        <w:rPr>
          <w:sz w:val="15"/>
        </w:rPr>
        <w:t>and HDCP</w:t>
      </w:r>
      <w:r>
        <w:rPr>
          <w:spacing w:val="-1"/>
          <w:sz w:val="15"/>
        </w:rPr>
        <w:t> </w:t>
      </w:r>
      <w:r>
        <w:rPr>
          <w:sz w:val="15"/>
        </w:rPr>
        <w:t>management.</w:t>
      </w:r>
    </w:p>
    <w:p>
      <w:pPr>
        <w:pStyle w:val="ListParagraph"/>
        <w:numPr>
          <w:ilvl w:val="0"/>
          <w:numId w:val="4"/>
        </w:numPr>
        <w:tabs>
          <w:tab w:pos="819" w:val="left" w:leader="none"/>
        </w:tabs>
        <w:spacing w:line="276" w:lineRule="auto" w:before="84" w:after="0"/>
        <w:ind w:left="818" w:right="620" w:hanging="359"/>
        <w:jc w:val="both"/>
        <w:rPr>
          <w:sz w:val="15"/>
        </w:rPr>
      </w:pPr>
      <w:r>
        <w:rPr>
          <w:sz w:val="15"/>
        </w:rPr>
        <w:t>USB-C:</w:t>
      </w:r>
      <w:r>
        <w:rPr>
          <w:spacing w:val="-2"/>
          <w:sz w:val="15"/>
        </w:rPr>
        <w:t> </w:t>
      </w:r>
      <w:r>
        <w:rPr>
          <w:sz w:val="15"/>
        </w:rPr>
        <w:t>USB-C</w:t>
      </w:r>
      <w:r>
        <w:rPr>
          <w:spacing w:val="-6"/>
          <w:sz w:val="15"/>
        </w:rPr>
        <w:t> </w:t>
      </w:r>
      <w:r>
        <w:rPr>
          <w:sz w:val="15"/>
        </w:rPr>
        <w:t>is</w:t>
      </w:r>
      <w:r>
        <w:rPr>
          <w:spacing w:val="-4"/>
          <w:sz w:val="15"/>
        </w:rPr>
        <w:t> </w:t>
      </w:r>
      <w:r>
        <w:rPr>
          <w:sz w:val="15"/>
        </w:rPr>
        <w:t>used</w:t>
      </w:r>
      <w:r>
        <w:rPr>
          <w:spacing w:val="-5"/>
          <w:sz w:val="15"/>
        </w:rPr>
        <w:t> </w:t>
      </w:r>
      <w:r>
        <w:rPr>
          <w:sz w:val="15"/>
        </w:rPr>
        <w:t>to</w:t>
      </w:r>
      <w:r>
        <w:rPr>
          <w:spacing w:val="-5"/>
          <w:sz w:val="15"/>
        </w:rPr>
        <w:t> </w:t>
      </w:r>
      <w:r>
        <w:rPr>
          <w:sz w:val="15"/>
        </w:rPr>
        <w:t>power</w:t>
      </w:r>
      <w:r>
        <w:rPr>
          <w:spacing w:val="-3"/>
          <w:sz w:val="15"/>
        </w:rPr>
        <w:t> </w:t>
      </w:r>
      <w:r>
        <w:rPr>
          <w:sz w:val="15"/>
        </w:rPr>
        <w:t>the machine,</w:t>
      </w:r>
      <w:r>
        <w:rPr>
          <w:spacing w:val="-7"/>
          <w:sz w:val="15"/>
        </w:rPr>
        <w:t> </w:t>
      </w:r>
      <w:r>
        <w:rPr>
          <w:sz w:val="15"/>
        </w:rPr>
        <w:t>upload</w:t>
      </w:r>
      <w:r>
        <w:rPr>
          <w:spacing w:val="-10"/>
          <w:sz w:val="15"/>
        </w:rPr>
        <w:t> </w:t>
      </w:r>
      <w:r>
        <w:rPr>
          <w:sz w:val="15"/>
        </w:rPr>
        <w:t>EDID</w:t>
      </w:r>
      <w:r>
        <w:rPr>
          <w:spacing w:val="-7"/>
          <w:sz w:val="15"/>
        </w:rPr>
        <w:t> </w:t>
      </w:r>
      <w:r>
        <w:rPr>
          <w:sz w:val="15"/>
        </w:rPr>
        <w:t>and</w:t>
      </w:r>
      <w:r>
        <w:rPr>
          <w:spacing w:val="-10"/>
          <w:sz w:val="15"/>
        </w:rPr>
        <w:t> </w:t>
      </w:r>
      <w:r>
        <w:rPr>
          <w:sz w:val="15"/>
        </w:rPr>
        <w:t>firmware </w:t>
      </w:r>
      <w:r>
        <w:rPr>
          <w:spacing w:val="-2"/>
          <w:sz w:val="15"/>
        </w:rPr>
        <w:t>upgrade.</w:t>
      </w:r>
    </w:p>
    <w:p>
      <w:pPr>
        <w:pStyle w:val="ListParagraph"/>
        <w:numPr>
          <w:ilvl w:val="0"/>
          <w:numId w:val="4"/>
        </w:numPr>
        <w:tabs>
          <w:tab w:pos="819" w:val="left" w:leader="none"/>
        </w:tabs>
        <w:spacing w:line="240" w:lineRule="auto" w:before="85" w:after="0"/>
        <w:ind w:left="818" w:right="0" w:hanging="358"/>
        <w:jc w:val="both"/>
        <w:rPr>
          <w:sz w:val="15"/>
        </w:rPr>
      </w:pPr>
      <w:r>
        <w:rPr>
          <w:spacing w:val="-2"/>
          <w:sz w:val="15"/>
        </w:rPr>
        <w:t>CEC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Switch: Turn</w:t>
      </w:r>
      <w:r>
        <w:rPr>
          <w:spacing w:val="-1"/>
          <w:sz w:val="15"/>
        </w:rPr>
        <w:t> </w:t>
      </w:r>
      <w:r>
        <w:rPr>
          <w:spacing w:val="-2"/>
          <w:sz w:val="15"/>
        </w:rPr>
        <w:t>on/off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the</w:t>
      </w:r>
      <w:r>
        <w:rPr>
          <w:spacing w:val="-4"/>
          <w:sz w:val="15"/>
        </w:rPr>
        <w:t> </w:t>
      </w:r>
      <w:r>
        <w:rPr>
          <w:spacing w:val="-5"/>
          <w:sz w:val="15"/>
        </w:rPr>
        <w:t>CEC</w:t>
      </w:r>
    </w:p>
    <w:p>
      <w:pPr>
        <w:pStyle w:val="ListParagraph"/>
        <w:numPr>
          <w:ilvl w:val="0"/>
          <w:numId w:val="4"/>
        </w:numPr>
        <w:tabs>
          <w:tab w:pos="818" w:val="left" w:leader="none"/>
          <w:tab w:pos="819" w:val="left" w:leader="none"/>
        </w:tabs>
        <w:spacing w:line="273" w:lineRule="auto" w:before="103" w:after="0"/>
        <w:ind w:left="818" w:right="396" w:hanging="358"/>
        <w:jc w:val="left"/>
        <w:rPr>
          <w:sz w:val="15"/>
        </w:rPr>
      </w:pPr>
      <w:r>
        <w:rPr>
          <w:sz w:val="15"/>
        </w:rPr>
        <w:t>HDMI</w:t>
      </w:r>
      <w:r>
        <w:rPr>
          <w:spacing w:val="-11"/>
          <w:sz w:val="15"/>
        </w:rPr>
        <w:t> </w:t>
      </w:r>
      <w:r>
        <w:rPr>
          <w:sz w:val="15"/>
        </w:rPr>
        <w:t>OUT:</w:t>
      </w:r>
      <w:r>
        <w:rPr>
          <w:spacing w:val="-10"/>
          <w:sz w:val="15"/>
        </w:rPr>
        <w:t> </w:t>
      </w:r>
      <w:r>
        <w:rPr>
          <w:sz w:val="15"/>
        </w:rPr>
        <w:t>HDMI</w:t>
      </w:r>
      <w:r>
        <w:rPr>
          <w:spacing w:val="-11"/>
          <w:sz w:val="15"/>
        </w:rPr>
        <w:t> </w:t>
      </w:r>
      <w:r>
        <w:rPr>
          <w:sz w:val="15"/>
        </w:rPr>
        <w:t>2.0</w:t>
      </w:r>
      <w:r>
        <w:rPr>
          <w:spacing w:val="-14"/>
          <w:sz w:val="15"/>
        </w:rPr>
        <w:t> </w:t>
      </w:r>
      <w:r>
        <w:rPr>
          <w:sz w:val="15"/>
        </w:rPr>
        <w:t>output,</w:t>
      </w:r>
      <w:r>
        <w:rPr>
          <w:spacing w:val="-10"/>
          <w:sz w:val="15"/>
        </w:rPr>
        <w:t> </w:t>
      </w:r>
      <w:r>
        <w:rPr>
          <w:sz w:val="15"/>
        </w:rPr>
        <w:t>connect</w:t>
      </w:r>
      <w:r>
        <w:rPr>
          <w:spacing w:val="-11"/>
          <w:sz w:val="15"/>
        </w:rPr>
        <w:t> </w:t>
      </w:r>
      <w:r>
        <w:rPr>
          <w:sz w:val="15"/>
        </w:rPr>
        <w:t>to </w:t>
      </w:r>
      <w:r>
        <w:rPr>
          <w:spacing w:val="-2"/>
          <w:sz w:val="15"/>
        </w:rPr>
        <w:t>display.</w:t>
      </w:r>
    </w:p>
    <w:p>
      <w:pPr>
        <w:spacing w:after="0" w:line="273" w:lineRule="auto"/>
        <w:jc w:val="left"/>
        <w:rPr>
          <w:sz w:val="15"/>
        </w:rPr>
        <w:sectPr>
          <w:pgSz w:w="8420" w:h="5960" w:orient="landscape"/>
          <w:pgMar w:header="354" w:footer="0" w:top="640" w:bottom="280" w:left="260" w:right="600"/>
          <w:cols w:num="2" w:equalWidth="0">
            <w:col w:w="2144" w:space="1560"/>
            <w:col w:w="3856"/>
          </w:cols>
        </w:sectPr>
      </w:pPr>
    </w:p>
    <w:p>
      <w:pPr>
        <w:pStyle w:val="Heading1"/>
        <w:numPr>
          <w:ilvl w:val="0"/>
          <w:numId w:val="1"/>
        </w:numPr>
        <w:tabs>
          <w:tab w:pos="821" w:val="left" w:leader="none"/>
        </w:tabs>
        <w:spacing w:line="240" w:lineRule="auto" w:before="149" w:after="0"/>
        <w:ind w:left="820" w:right="0" w:hanging="361"/>
        <w:jc w:val="left"/>
      </w:pPr>
      <w:bookmarkStart w:name="6. System Connection" w:id="5"/>
      <w:bookmarkEnd w:id="5"/>
      <w:r>
        <w:rPr>
          <w:spacing w:val="-2"/>
        </w:rPr>
        <w:t>S</w:t>
      </w:r>
      <w:r>
        <w:rPr>
          <w:spacing w:val="-2"/>
        </w:rPr>
        <w:t>ystem</w:t>
      </w:r>
      <w:r>
        <w:rPr>
          <w:spacing w:val="-3"/>
        </w:rPr>
        <w:t> </w:t>
      </w:r>
      <w:r>
        <w:rPr>
          <w:spacing w:val="-2"/>
        </w:rPr>
        <w:t>Connection</w:t>
      </w:r>
    </w:p>
    <w:p>
      <w:pPr>
        <w:pStyle w:val="BodyText"/>
        <w:spacing w:before="1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502919</wp:posOffset>
            </wp:positionH>
            <wp:positionV relativeFrom="paragraph">
              <wp:posOffset>169822</wp:posOffset>
            </wp:positionV>
            <wp:extent cx="1912620" cy="2061972"/>
            <wp:effectExtent l="0" t="0" r="0" b="0"/>
            <wp:wrapTopAndBottom/>
            <wp:docPr id="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2061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149" w:after="0"/>
        <w:ind w:left="872" w:right="0" w:hanging="361"/>
        <w:jc w:val="left"/>
        <w:rPr>
          <w:b/>
          <w:sz w:val="21"/>
        </w:rPr>
      </w:pPr>
      <w:r>
        <w:rPr/>
        <w:br w:type="column"/>
      </w:r>
      <w:r>
        <w:rPr>
          <w:b/>
          <w:spacing w:val="-2"/>
          <w:sz w:val="21"/>
        </w:rPr>
        <w:t>EDID&amp;HDCP</w:t>
      </w:r>
      <w:r>
        <w:rPr>
          <w:b/>
          <w:spacing w:val="-7"/>
          <w:sz w:val="21"/>
        </w:rPr>
        <w:t> </w:t>
      </w:r>
      <w:r>
        <w:rPr>
          <w:b/>
          <w:spacing w:val="-2"/>
          <w:sz w:val="21"/>
        </w:rPr>
        <w:t>management</w:t>
      </w:r>
    </w:p>
    <w:p>
      <w:pPr>
        <w:spacing w:before="134"/>
        <w:ind w:left="512" w:right="0" w:firstLine="0"/>
        <w:jc w:val="left"/>
        <w:rPr>
          <w:b/>
          <w:sz w:val="18"/>
        </w:rPr>
      </w:pPr>
      <w:r>
        <w:rPr/>
        <w:pict>
          <v:rect style="position:absolute;margin-left:210.199997pt;margin-top:-16.938101pt;width:.699pt;height:221.0pt;mso-position-horizontal-relative:page;mso-position-vertical-relative:paragraph;z-index:15733760" id="docshape59" filled="true" fillcolor="#000000" stroked="false">
            <v:fill type="solid"/>
            <w10:wrap type="none"/>
          </v:rect>
        </w:pict>
      </w:r>
      <w:r>
        <w:rPr>
          <w:b/>
          <w:sz w:val="18"/>
        </w:rPr>
        <w:t>Predefined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EDID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Setting</w:t>
      </w:r>
    </w:p>
    <w:p>
      <w:pPr>
        <w:pStyle w:val="BodyText"/>
        <w:rPr>
          <w:b/>
          <w:sz w:val="9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2773679</wp:posOffset>
            </wp:positionH>
            <wp:positionV relativeFrom="paragraph">
              <wp:posOffset>81314</wp:posOffset>
            </wp:positionV>
            <wp:extent cx="2092451" cy="1030224"/>
            <wp:effectExtent l="0" t="0" r="0" b="0"/>
            <wp:wrapTopAndBottom/>
            <wp:docPr id="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451" cy="1030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3"/>
        <w:ind w:left="0" w:right="1135" w:firstLine="0"/>
        <w:jc w:val="right"/>
        <w:rPr>
          <w:b/>
          <w:sz w:val="18"/>
        </w:rPr>
      </w:pPr>
      <w:r>
        <w:rPr>
          <w:b/>
          <w:sz w:val="18"/>
        </w:rPr>
        <w:t>User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Defined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EDID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Setting</w:t>
      </w:r>
    </w:p>
    <w:p>
      <w:pPr>
        <w:pStyle w:val="ListParagraph"/>
        <w:numPr>
          <w:ilvl w:val="0"/>
          <w:numId w:val="5"/>
        </w:numPr>
        <w:tabs>
          <w:tab w:pos="872" w:val="left" w:leader="none"/>
          <w:tab w:pos="873" w:val="left" w:leader="none"/>
        </w:tabs>
        <w:spacing w:line="331" w:lineRule="auto" w:before="145" w:after="0"/>
        <w:ind w:left="872" w:right="293" w:hanging="360"/>
        <w:jc w:val="left"/>
        <w:rPr>
          <w:sz w:val="15"/>
        </w:rPr>
      </w:pPr>
      <w:r>
        <w:rPr>
          <w:sz w:val="15"/>
        </w:rPr>
        <w:t>Rename</w:t>
      </w:r>
      <w:r>
        <w:rPr>
          <w:spacing w:val="-11"/>
          <w:sz w:val="15"/>
        </w:rPr>
        <w:t> </w:t>
      </w:r>
      <w:r>
        <w:rPr>
          <w:sz w:val="15"/>
        </w:rPr>
        <w:t>the</w:t>
      </w:r>
      <w:r>
        <w:rPr>
          <w:spacing w:val="-10"/>
          <w:sz w:val="15"/>
        </w:rPr>
        <w:t> </w:t>
      </w:r>
      <w:r>
        <w:rPr>
          <w:sz w:val="15"/>
        </w:rPr>
        <w:t>user</w:t>
      </w:r>
      <w:r>
        <w:rPr>
          <w:spacing w:val="-11"/>
          <w:sz w:val="15"/>
        </w:rPr>
        <w:t> </w:t>
      </w:r>
      <w:r>
        <w:rPr>
          <w:sz w:val="15"/>
        </w:rPr>
        <w:t>defined</w:t>
      </w:r>
      <w:r>
        <w:rPr>
          <w:spacing w:val="-10"/>
          <w:sz w:val="15"/>
        </w:rPr>
        <w:t> </w:t>
      </w:r>
      <w:r>
        <w:rPr>
          <w:sz w:val="15"/>
        </w:rPr>
        <w:t>EDID</w:t>
      </w:r>
      <w:r>
        <w:rPr>
          <w:spacing w:val="-11"/>
          <w:sz w:val="15"/>
        </w:rPr>
        <w:t> </w:t>
      </w:r>
      <w:r>
        <w:rPr>
          <w:sz w:val="15"/>
        </w:rPr>
        <w:t>according the following format:</w:t>
      </w:r>
    </w:p>
    <w:p>
      <w:pPr>
        <w:pStyle w:val="Heading2"/>
        <w:spacing w:before="76"/>
        <w:ind w:right="1232"/>
        <w:jc w:val="right"/>
      </w:pPr>
      <w:bookmarkStart w:name="0803C000.DAT" w:id="6"/>
      <w:bookmarkEnd w:id="6"/>
      <w:r>
        <w:rPr>
          <w:b w:val="0"/>
        </w:rPr>
      </w:r>
      <w:r>
        <w:rPr>
          <w:spacing w:val="-2"/>
        </w:rPr>
        <w:t>0803C000.DAT</w:t>
      </w:r>
    </w:p>
    <w:p>
      <w:pPr>
        <w:pStyle w:val="ListParagraph"/>
        <w:numPr>
          <w:ilvl w:val="0"/>
          <w:numId w:val="5"/>
        </w:numPr>
        <w:tabs>
          <w:tab w:pos="872" w:val="left" w:leader="none"/>
          <w:tab w:pos="873" w:val="left" w:leader="none"/>
        </w:tabs>
        <w:spacing w:line="333" w:lineRule="auto" w:before="149" w:after="0"/>
        <w:ind w:left="872" w:right="228" w:hanging="360"/>
        <w:jc w:val="left"/>
        <w:rPr>
          <w:sz w:val="15"/>
        </w:rPr>
      </w:pPr>
      <w:r>
        <w:rPr>
          <w:sz w:val="15"/>
        </w:rPr>
        <w:t>Connect the machine to the PC with USB cable,</w:t>
      </w:r>
      <w:r>
        <w:rPr>
          <w:spacing w:val="-11"/>
          <w:sz w:val="15"/>
        </w:rPr>
        <w:t> </w:t>
      </w:r>
      <w:r>
        <w:rPr>
          <w:sz w:val="15"/>
        </w:rPr>
        <w:t>the</w:t>
      </w:r>
      <w:r>
        <w:rPr>
          <w:spacing w:val="-10"/>
          <w:sz w:val="15"/>
        </w:rPr>
        <w:t> </w:t>
      </w:r>
      <w:r>
        <w:rPr>
          <w:sz w:val="15"/>
        </w:rPr>
        <w:t>PC</w:t>
      </w:r>
      <w:r>
        <w:rPr>
          <w:spacing w:val="-11"/>
          <w:sz w:val="15"/>
        </w:rPr>
        <w:t> </w:t>
      </w:r>
      <w:r>
        <w:rPr>
          <w:sz w:val="15"/>
        </w:rPr>
        <w:t>will</w:t>
      </w:r>
      <w:r>
        <w:rPr>
          <w:spacing w:val="-10"/>
          <w:sz w:val="15"/>
        </w:rPr>
        <w:t> </w:t>
      </w:r>
      <w:r>
        <w:rPr>
          <w:sz w:val="15"/>
        </w:rPr>
        <w:t>automatically</w:t>
      </w:r>
      <w:r>
        <w:rPr>
          <w:spacing w:val="-10"/>
          <w:sz w:val="15"/>
        </w:rPr>
        <w:t> </w:t>
      </w:r>
      <w:r>
        <w:rPr>
          <w:sz w:val="15"/>
        </w:rPr>
        <w:t>detect</w:t>
      </w:r>
      <w:r>
        <w:rPr>
          <w:spacing w:val="-10"/>
          <w:sz w:val="15"/>
        </w:rPr>
        <w:t> </w:t>
      </w:r>
      <w:r>
        <w:rPr>
          <w:sz w:val="15"/>
        </w:rPr>
        <w:t>a</w:t>
      </w:r>
      <w:r>
        <w:rPr>
          <w:spacing w:val="-10"/>
          <w:sz w:val="15"/>
        </w:rPr>
        <w:t> </w:t>
      </w:r>
      <w:r>
        <w:rPr>
          <w:sz w:val="15"/>
        </w:rPr>
        <w:t>U- disk named of “BOOTDISK”.</w:t>
      </w:r>
    </w:p>
    <w:p>
      <w:pPr>
        <w:spacing w:after="0" w:line="333" w:lineRule="auto"/>
        <w:jc w:val="left"/>
        <w:rPr>
          <w:sz w:val="15"/>
        </w:rPr>
        <w:sectPr>
          <w:pgSz w:w="8420" w:h="5960" w:orient="landscape"/>
          <w:pgMar w:header="354" w:footer="0" w:top="640" w:bottom="280" w:left="260" w:right="600"/>
          <w:cols w:num="2" w:equalWidth="0">
            <w:col w:w="3584" w:space="64"/>
            <w:col w:w="3912"/>
          </w:cols>
        </w:sectPr>
      </w:pP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331" w:lineRule="auto" w:before="102" w:after="0"/>
        <w:ind w:left="819" w:right="0" w:hanging="360"/>
        <w:jc w:val="left"/>
        <w:rPr>
          <w:sz w:val="15"/>
        </w:rPr>
      </w:pPr>
      <w:r>
        <w:rPr>
          <w:sz w:val="15"/>
        </w:rPr>
        <w:t>Copy</w:t>
      </w:r>
      <w:r>
        <w:rPr>
          <w:spacing w:val="-11"/>
          <w:sz w:val="15"/>
        </w:rPr>
        <w:t> </w:t>
      </w:r>
      <w:r>
        <w:rPr>
          <w:sz w:val="15"/>
        </w:rPr>
        <w:t>the</w:t>
      </w:r>
      <w:r>
        <w:rPr>
          <w:spacing w:val="-10"/>
          <w:sz w:val="15"/>
        </w:rPr>
        <w:t> </w:t>
      </w:r>
      <w:r>
        <w:rPr>
          <w:sz w:val="15"/>
        </w:rPr>
        <w:t>EDID</w:t>
      </w:r>
      <w:r>
        <w:rPr>
          <w:spacing w:val="-11"/>
          <w:sz w:val="15"/>
        </w:rPr>
        <w:t> </w:t>
      </w:r>
      <w:r>
        <w:rPr>
          <w:sz w:val="15"/>
        </w:rPr>
        <w:t>file</w:t>
      </w:r>
      <w:r>
        <w:rPr>
          <w:spacing w:val="-10"/>
          <w:sz w:val="15"/>
        </w:rPr>
        <w:t> </w:t>
      </w:r>
      <w:r>
        <w:rPr>
          <w:sz w:val="15"/>
        </w:rPr>
        <w:t>into</w:t>
      </w:r>
      <w:r>
        <w:rPr>
          <w:spacing w:val="-9"/>
          <w:sz w:val="15"/>
        </w:rPr>
        <w:t> </w:t>
      </w:r>
      <w:r>
        <w:rPr>
          <w:sz w:val="15"/>
        </w:rPr>
        <w:t>the</w:t>
      </w:r>
      <w:r>
        <w:rPr>
          <w:spacing w:val="-10"/>
          <w:sz w:val="15"/>
        </w:rPr>
        <w:t> </w:t>
      </w:r>
      <w:r>
        <w:rPr>
          <w:sz w:val="15"/>
        </w:rPr>
        <w:t>U-disk,</w:t>
      </w:r>
      <w:r>
        <w:rPr>
          <w:spacing w:val="-4"/>
          <w:sz w:val="15"/>
        </w:rPr>
        <w:t> </w:t>
      </w:r>
      <w:r>
        <w:rPr>
          <w:sz w:val="15"/>
        </w:rPr>
        <w:t>and</w:t>
      </w:r>
      <w:r>
        <w:rPr>
          <w:spacing w:val="-10"/>
          <w:sz w:val="15"/>
        </w:rPr>
        <w:t> </w:t>
      </w:r>
      <w:r>
        <w:rPr>
          <w:sz w:val="15"/>
        </w:rPr>
        <w:t>then open the U-disk. If there is a SUCCESS. TXT file, it means that the EDID upload is </w:t>
      </w:r>
      <w:r>
        <w:rPr>
          <w:spacing w:val="-2"/>
          <w:sz w:val="15"/>
        </w:rPr>
        <w:t>successful.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333" w:lineRule="auto" w:before="82" w:after="0"/>
        <w:ind w:left="819" w:right="480" w:hanging="360"/>
        <w:jc w:val="left"/>
        <w:rPr>
          <w:sz w:val="15"/>
        </w:rPr>
      </w:pPr>
      <w:r>
        <w:rPr>
          <w:sz w:val="15"/>
        </w:rPr>
        <w:t>Remove</w:t>
      </w:r>
      <w:r>
        <w:rPr>
          <w:spacing w:val="-11"/>
          <w:sz w:val="15"/>
        </w:rPr>
        <w:t> </w:t>
      </w:r>
      <w:r>
        <w:rPr>
          <w:sz w:val="15"/>
        </w:rPr>
        <w:t>the</w:t>
      </w:r>
      <w:r>
        <w:rPr>
          <w:spacing w:val="-11"/>
          <w:sz w:val="15"/>
        </w:rPr>
        <w:t> </w:t>
      </w:r>
      <w:r>
        <w:rPr>
          <w:sz w:val="15"/>
        </w:rPr>
        <w:t>USB</w:t>
      </w:r>
      <w:r>
        <w:rPr>
          <w:spacing w:val="-10"/>
          <w:sz w:val="15"/>
        </w:rPr>
        <w:t> </w:t>
      </w:r>
      <w:r>
        <w:rPr>
          <w:sz w:val="15"/>
        </w:rPr>
        <w:t>cable,</w:t>
      </w:r>
      <w:r>
        <w:rPr>
          <w:spacing w:val="-11"/>
          <w:sz w:val="15"/>
        </w:rPr>
        <w:t> </w:t>
      </w:r>
      <w:r>
        <w:rPr>
          <w:sz w:val="15"/>
        </w:rPr>
        <w:t>connect</w:t>
      </w:r>
      <w:r>
        <w:rPr>
          <w:spacing w:val="-10"/>
          <w:sz w:val="15"/>
        </w:rPr>
        <w:t> </w:t>
      </w:r>
      <w:r>
        <w:rPr>
          <w:sz w:val="15"/>
        </w:rPr>
        <w:t>the adapter to power on the machine.</w:t>
      </w:r>
    </w:p>
    <w:p>
      <w:pPr>
        <w:pStyle w:val="Heading2"/>
        <w:spacing w:before="77"/>
        <w:ind w:left="459"/>
      </w:pPr>
      <w:bookmarkStart w:name="HDCP management" w:id="7"/>
      <w:bookmarkEnd w:id="7"/>
      <w:r>
        <w:rPr>
          <w:b w:val="0"/>
        </w:rPr>
      </w:r>
      <w:r>
        <w:rPr>
          <w:spacing w:val="-2"/>
        </w:rPr>
        <w:t>HDCP</w:t>
      </w:r>
      <w:r>
        <w:rPr>
          <w:spacing w:val="-4"/>
        </w:rPr>
        <w:t> </w:t>
      </w:r>
      <w:r>
        <w:rPr>
          <w:spacing w:val="-2"/>
        </w:rPr>
        <w:t>management</w:t>
      </w:r>
    </w:p>
    <w:p>
      <w:pPr>
        <w:spacing w:line="240" w:lineRule="auto" w:before="7"/>
        <w:rPr>
          <w:b/>
          <w:sz w:val="4"/>
        </w:rPr>
      </w:pPr>
      <w:r>
        <w:rPr/>
        <w:br w:type="column"/>
      </w:r>
      <w:r>
        <w:rPr>
          <w:b/>
          <w:sz w:val="4"/>
        </w:rPr>
      </w:r>
    </w:p>
    <w:tbl>
      <w:tblPr>
        <w:tblW w:w="0" w:type="auto"/>
        <w:jc w:val="left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2565"/>
      </w:tblGrid>
      <w:tr>
        <w:trPr>
          <w:trHeight w:val="318" w:hRule="atLeast"/>
        </w:trPr>
        <w:tc>
          <w:tcPr>
            <w:tcW w:w="703" w:type="dxa"/>
          </w:tcPr>
          <w:p>
            <w:pPr>
              <w:pStyle w:val="TableParagraph"/>
              <w:spacing w:before="48"/>
              <w:ind w:left="117"/>
              <w:rPr>
                <w:sz w:val="15"/>
              </w:rPr>
            </w:pPr>
            <w:r>
              <w:rPr>
                <w:w w:val="100"/>
                <w:sz w:val="15"/>
              </w:rPr>
              <w:t>0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117"/>
              <w:rPr>
                <w:sz w:val="15"/>
              </w:rPr>
            </w:pPr>
            <w:r>
              <w:rPr>
                <w:sz w:val="15"/>
              </w:rPr>
              <w:t>Switch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off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HDCP</w:t>
            </w:r>
            <w:r>
              <w:rPr>
                <w:spacing w:val="-10"/>
                <w:sz w:val="15"/>
              </w:rPr>
              <w:t> </w:t>
            </w:r>
            <w:r>
              <w:rPr>
                <w:spacing w:val="-2"/>
                <w:sz w:val="15"/>
              </w:rPr>
              <w:t>management</w:t>
            </w:r>
          </w:p>
        </w:tc>
      </w:tr>
    </w:tbl>
    <w:p>
      <w:pPr>
        <w:pStyle w:val="BodyText"/>
        <w:spacing w:before="2"/>
        <w:rPr>
          <w:b/>
          <w:sz w:val="24"/>
        </w:rPr>
      </w:pPr>
    </w:p>
    <w:p>
      <w:pPr>
        <w:pStyle w:val="Heading1"/>
        <w:numPr>
          <w:ilvl w:val="0"/>
          <w:numId w:val="1"/>
        </w:numPr>
        <w:tabs>
          <w:tab w:pos="794" w:val="left" w:leader="none"/>
        </w:tabs>
        <w:spacing w:line="240" w:lineRule="auto" w:before="0" w:after="0"/>
        <w:ind w:left="793" w:right="0" w:hanging="361"/>
        <w:jc w:val="left"/>
      </w:pPr>
      <w:bookmarkStart w:name="8. Firmware Upgrade" w:id="8"/>
      <w:bookmarkEnd w:id="8"/>
      <w:r>
        <w:rPr>
          <w:spacing w:val="-2"/>
        </w:rPr>
        <w:t>F</w:t>
      </w:r>
      <w:r>
        <w:rPr>
          <w:spacing w:val="-2"/>
        </w:rPr>
        <w:t>irmware</w:t>
      </w:r>
      <w:r>
        <w:rPr>
          <w:spacing w:val="-1"/>
        </w:rPr>
        <w:t> </w:t>
      </w:r>
      <w:r>
        <w:rPr>
          <w:spacing w:val="-2"/>
        </w:rPr>
        <w:t>Upgrade</w:t>
      </w:r>
    </w:p>
    <w:p>
      <w:pPr>
        <w:pStyle w:val="ListParagraph"/>
        <w:numPr>
          <w:ilvl w:val="0"/>
          <w:numId w:val="6"/>
        </w:numPr>
        <w:tabs>
          <w:tab w:pos="793" w:val="left" w:leader="none"/>
          <w:tab w:pos="794" w:val="left" w:leader="none"/>
        </w:tabs>
        <w:spacing w:line="333" w:lineRule="auto" w:before="168" w:after="0"/>
        <w:ind w:left="793" w:right="487" w:hanging="360"/>
        <w:jc w:val="left"/>
        <w:rPr>
          <w:sz w:val="15"/>
        </w:rPr>
      </w:pPr>
      <w:r>
        <w:rPr/>
        <w:pict>
          <v:rect style="position:absolute;margin-left:210.199997pt;margin-top:-41.874081pt;width:.699pt;height:225.049pt;mso-position-horizontal-relative:page;mso-position-vertical-relative:paragraph;z-index:15734272" id="docshape60" filled="true" fillcolor="#000000" stroked="false">
            <v:fill type="solid"/>
            <w10:wrap type="none"/>
          </v:rect>
        </w:pict>
      </w:r>
      <w:r>
        <w:rPr>
          <w:sz w:val="15"/>
        </w:rPr>
        <w:t>Rename</w:t>
      </w:r>
      <w:r>
        <w:rPr>
          <w:spacing w:val="-11"/>
          <w:sz w:val="15"/>
        </w:rPr>
        <w:t> </w:t>
      </w:r>
      <w:r>
        <w:rPr>
          <w:sz w:val="15"/>
        </w:rPr>
        <w:t>the</w:t>
      </w:r>
      <w:r>
        <w:rPr>
          <w:spacing w:val="-10"/>
          <w:sz w:val="15"/>
        </w:rPr>
        <w:t> </w:t>
      </w:r>
      <w:r>
        <w:rPr>
          <w:sz w:val="15"/>
        </w:rPr>
        <w:t>upgrade</w:t>
      </w:r>
      <w:r>
        <w:rPr>
          <w:spacing w:val="-11"/>
          <w:sz w:val="15"/>
        </w:rPr>
        <w:t> </w:t>
      </w:r>
      <w:r>
        <w:rPr>
          <w:sz w:val="15"/>
        </w:rPr>
        <w:t>file</w:t>
      </w:r>
      <w:r>
        <w:rPr>
          <w:spacing w:val="-11"/>
          <w:sz w:val="15"/>
        </w:rPr>
        <w:t> </w:t>
      </w:r>
      <w:r>
        <w:rPr>
          <w:sz w:val="15"/>
        </w:rPr>
        <w:t>according</w:t>
      </w:r>
      <w:r>
        <w:rPr>
          <w:spacing w:val="-10"/>
          <w:sz w:val="15"/>
        </w:rPr>
        <w:t> </w:t>
      </w:r>
      <w:r>
        <w:rPr>
          <w:sz w:val="15"/>
        </w:rPr>
        <w:t>the following</w:t>
      </w:r>
      <w:r>
        <w:rPr>
          <w:spacing w:val="-1"/>
          <w:sz w:val="15"/>
        </w:rPr>
        <w:t> </w:t>
      </w:r>
      <w:r>
        <w:rPr>
          <w:sz w:val="15"/>
        </w:rPr>
        <w:t>format:</w:t>
      </w:r>
    </w:p>
    <w:p>
      <w:pPr>
        <w:pStyle w:val="Heading2"/>
        <w:ind w:left="1561"/>
      </w:pPr>
      <w:bookmarkStart w:name="08009000.APP" w:id="9"/>
      <w:bookmarkEnd w:id="9"/>
      <w:r>
        <w:rPr>
          <w:b w:val="0"/>
        </w:rPr>
      </w:r>
      <w:r>
        <w:rPr>
          <w:spacing w:val="-2"/>
        </w:rPr>
        <w:t>08009000.APP</w:t>
      </w:r>
    </w:p>
    <w:p>
      <w:pPr>
        <w:pStyle w:val="ListParagraph"/>
        <w:numPr>
          <w:ilvl w:val="0"/>
          <w:numId w:val="6"/>
        </w:numPr>
        <w:tabs>
          <w:tab w:pos="794" w:val="left" w:leader="none"/>
        </w:tabs>
        <w:spacing w:line="331" w:lineRule="auto" w:before="152" w:after="0"/>
        <w:ind w:left="793" w:right="194" w:hanging="360"/>
        <w:jc w:val="both"/>
        <w:rPr>
          <w:sz w:val="15"/>
        </w:rPr>
      </w:pPr>
      <w:r>
        <w:rPr/>
        <w:pict>
          <v:shape style="position:absolute;margin-left:33.119999pt;margin-top:8.394415pt;width:169.95pt;height:129.4500pt;mso-position-horizontal-relative:page;mso-position-vertical-relative:paragraph;z-index:15734784" type="#_x0000_t202" id="docshape6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3"/>
                    <w:gridCol w:w="2565"/>
                  </w:tblGrid>
                  <w:tr>
                    <w:trPr>
                      <w:trHeight w:val="558" w:hRule="atLeast"/>
                    </w:trPr>
                    <w:tc>
                      <w:tcPr>
                        <w:tcW w:w="703" w:type="dxa"/>
                      </w:tcPr>
                      <w:p>
                        <w:pPr>
                          <w:pStyle w:val="TableParagraph"/>
                          <w:spacing w:line="333" w:lineRule="auto" w:before="48"/>
                          <w:ind w:right="143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Switch</w:t>
                        </w:r>
                        <w:r>
                          <w:rPr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Status</w:t>
                        </w:r>
                      </w:p>
                    </w:tc>
                    <w:tc>
                      <w:tcPr>
                        <w:tcW w:w="2565" w:type="dxa"/>
                      </w:tcPr>
                      <w:p>
                        <w:pPr>
                          <w:pStyle w:val="TableParagraph"/>
                          <w:spacing w:before="48"/>
                          <w:ind w:left="115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HDCP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Function</w:t>
                        </w:r>
                      </w:p>
                    </w:tc>
                  </w:tr>
                  <w:tr>
                    <w:trPr>
                      <w:trHeight w:val="2001" w:hRule="atLeast"/>
                    </w:trPr>
                    <w:tc>
                      <w:tcPr>
                        <w:tcW w:w="703" w:type="dxa"/>
                      </w:tcPr>
                      <w:p>
                        <w:pPr>
                          <w:pStyle w:val="TableParagraph"/>
                          <w:spacing w:before="48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565" w:type="dxa"/>
                      </w:tcPr>
                      <w:p>
                        <w:pPr>
                          <w:pStyle w:val="TableParagraph"/>
                          <w:spacing w:line="333" w:lineRule="auto" w:before="46"/>
                          <w:ind w:left="115" w:right="1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Show a identify code to Source that</w:t>
                        </w:r>
                        <w:r>
                          <w:rPr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no</w:t>
                        </w:r>
                        <w:r>
                          <w:rPr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HDCP</w:t>
                        </w:r>
                        <w:r>
                          <w:rPr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is</w:t>
                        </w:r>
                        <w:r>
                          <w:rPr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supported</w:t>
                        </w:r>
                        <w:r>
                          <w:rPr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by</w:t>
                        </w:r>
                        <w:r>
                          <w:rPr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the device, then the source will assume that no HDCP is supported by the device and will send the content without HDCP encryption if the signal format allows it.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5"/>
        </w:rPr>
        <w:t>Disconnect</w:t>
      </w:r>
      <w:r>
        <w:rPr>
          <w:spacing w:val="-1"/>
          <w:sz w:val="15"/>
        </w:rPr>
        <w:t> </w:t>
      </w:r>
      <w:r>
        <w:rPr>
          <w:sz w:val="15"/>
        </w:rPr>
        <w:t>the HDMI</w:t>
      </w:r>
      <w:r>
        <w:rPr>
          <w:spacing w:val="-1"/>
          <w:sz w:val="15"/>
        </w:rPr>
        <w:t> </w:t>
      </w:r>
      <w:r>
        <w:rPr>
          <w:sz w:val="15"/>
        </w:rPr>
        <w:t>and</w:t>
      </w:r>
      <w:r>
        <w:rPr>
          <w:spacing w:val="-5"/>
          <w:sz w:val="15"/>
        </w:rPr>
        <w:t> </w:t>
      </w:r>
      <w:r>
        <w:rPr>
          <w:sz w:val="15"/>
        </w:rPr>
        <w:t>connect</w:t>
      </w:r>
      <w:r>
        <w:rPr>
          <w:spacing w:val="-1"/>
          <w:sz w:val="15"/>
        </w:rPr>
        <w:t> </w:t>
      </w:r>
      <w:r>
        <w:rPr>
          <w:sz w:val="15"/>
        </w:rPr>
        <w:t>the PT- HM1</w:t>
      </w:r>
      <w:r>
        <w:rPr>
          <w:spacing w:val="-2"/>
          <w:sz w:val="15"/>
        </w:rPr>
        <w:t> </w:t>
      </w:r>
      <w:r>
        <w:rPr>
          <w:sz w:val="15"/>
        </w:rPr>
        <w:t>to</w:t>
      </w:r>
      <w:r>
        <w:rPr>
          <w:spacing w:val="-6"/>
          <w:sz w:val="15"/>
        </w:rPr>
        <w:t> </w:t>
      </w:r>
      <w:r>
        <w:rPr>
          <w:sz w:val="15"/>
        </w:rPr>
        <w:t>the</w:t>
      </w:r>
      <w:r>
        <w:rPr>
          <w:spacing w:val="-3"/>
          <w:sz w:val="15"/>
        </w:rPr>
        <w:t> </w:t>
      </w:r>
      <w:r>
        <w:rPr>
          <w:sz w:val="15"/>
        </w:rPr>
        <w:t>PC</w:t>
      </w:r>
      <w:r>
        <w:rPr>
          <w:spacing w:val="-5"/>
          <w:sz w:val="15"/>
        </w:rPr>
        <w:t> </w:t>
      </w:r>
      <w:r>
        <w:rPr>
          <w:sz w:val="15"/>
        </w:rPr>
        <w:t>with USB</w:t>
      </w:r>
      <w:r>
        <w:rPr>
          <w:spacing w:val="-6"/>
          <w:sz w:val="15"/>
        </w:rPr>
        <w:t> </w:t>
      </w:r>
      <w:r>
        <w:rPr>
          <w:sz w:val="15"/>
        </w:rPr>
        <w:t>cable,</w:t>
      </w:r>
      <w:r>
        <w:rPr>
          <w:spacing w:val="-3"/>
          <w:sz w:val="15"/>
        </w:rPr>
        <w:t> </w:t>
      </w:r>
      <w:r>
        <w:rPr>
          <w:sz w:val="15"/>
        </w:rPr>
        <w:t>the</w:t>
      </w:r>
      <w:r>
        <w:rPr>
          <w:spacing w:val="-8"/>
          <w:sz w:val="15"/>
        </w:rPr>
        <w:t> </w:t>
      </w:r>
      <w:r>
        <w:rPr>
          <w:sz w:val="15"/>
        </w:rPr>
        <w:t>PC</w:t>
      </w:r>
      <w:r>
        <w:rPr>
          <w:spacing w:val="-1"/>
          <w:sz w:val="15"/>
        </w:rPr>
        <w:t> </w:t>
      </w:r>
      <w:r>
        <w:rPr>
          <w:sz w:val="15"/>
        </w:rPr>
        <w:t>will detect a U-disk named of “BOOTDISK”.</w:t>
      </w:r>
    </w:p>
    <w:p>
      <w:pPr>
        <w:pStyle w:val="ListParagraph"/>
        <w:numPr>
          <w:ilvl w:val="0"/>
          <w:numId w:val="6"/>
        </w:numPr>
        <w:tabs>
          <w:tab w:pos="794" w:val="left" w:leader="none"/>
        </w:tabs>
        <w:spacing w:line="331" w:lineRule="auto" w:before="83" w:after="0"/>
        <w:ind w:left="793" w:right="143" w:hanging="360"/>
        <w:jc w:val="both"/>
        <w:rPr>
          <w:sz w:val="15"/>
        </w:rPr>
      </w:pPr>
      <w:r>
        <w:rPr>
          <w:sz w:val="15"/>
        </w:rPr>
        <w:t>Copy</w:t>
      </w:r>
      <w:r>
        <w:rPr>
          <w:spacing w:val="-1"/>
          <w:sz w:val="15"/>
        </w:rPr>
        <w:t> </w:t>
      </w:r>
      <w:r>
        <w:rPr>
          <w:sz w:val="15"/>
        </w:rPr>
        <w:t>the</w:t>
      </w:r>
      <w:r>
        <w:rPr>
          <w:spacing w:val="-5"/>
          <w:sz w:val="15"/>
        </w:rPr>
        <w:t> </w:t>
      </w:r>
      <w:r>
        <w:rPr>
          <w:sz w:val="15"/>
        </w:rPr>
        <w:t>file</w:t>
      </w:r>
      <w:r>
        <w:rPr>
          <w:spacing w:val="-2"/>
          <w:sz w:val="15"/>
        </w:rPr>
        <w:t> </w:t>
      </w:r>
      <w:r>
        <w:rPr>
          <w:sz w:val="15"/>
        </w:rPr>
        <w:t>into</w:t>
      </w:r>
      <w:r>
        <w:rPr>
          <w:spacing w:val="-7"/>
          <w:sz w:val="15"/>
        </w:rPr>
        <w:t> </w:t>
      </w:r>
      <w:r>
        <w:rPr>
          <w:sz w:val="15"/>
        </w:rPr>
        <w:t>the</w:t>
      </w:r>
      <w:r>
        <w:rPr>
          <w:spacing w:val="-2"/>
          <w:sz w:val="15"/>
        </w:rPr>
        <w:t> </w:t>
      </w:r>
      <w:r>
        <w:rPr>
          <w:sz w:val="15"/>
        </w:rPr>
        <w:t>U-disk,</w:t>
      </w:r>
      <w:r>
        <w:rPr>
          <w:spacing w:val="-1"/>
          <w:sz w:val="15"/>
        </w:rPr>
        <w:t> </w:t>
      </w:r>
      <w:r>
        <w:rPr>
          <w:sz w:val="15"/>
        </w:rPr>
        <w:t>and</w:t>
      </w:r>
      <w:r>
        <w:rPr>
          <w:spacing w:val="-4"/>
          <w:sz w:val="15"/>
        </w:rPr>
        <w:t> </w:t>
      </w:r>
      <w:r>
        <w:rPr>
          <w:sz w:val="15"/>
        </w:rPr>
        <w:t>then</w:t>
      </w:r>
      <w:r>
        <w:rPr>
          <w:spacing w:val="-1"/>
          <w:sz w:val="15"/>
        </w:rPr>
        <w:t> </w:t>
      </w:r>
      <w:r>
        <w:rPr>
          <w:sz w:val="15"/>
        </w:rPr>
        <w:t>open the</w:t>
      </w:r>
      <w:r>
        <w:rPr>
          <w:spacing w:val="-2"/>
          <w:sz w:val="15"/>
        </w:rPr>
        <w:t> </w:t>
      </w:r>
      <w:r>
        <w:rPr>
          <w:sz w:val="15"/>
        </w:rPr>
        <w:t>U-disk.</w:t>
      </w:r>
      <w:r>
        <w:rPr>
          <w:spacing w:val="-3"/>
          <w:sz w:val="15"/>
        </w:rPr>
        <w:t> </w:t>
      </w:r>
      <w:r>
        <w:rPr>
          <w:sz w:val="15"/>
        </w:rPr>
        <w:t>If there</w:t>
      </w:r>
      <w:r>
        <w:rPr>
          <w:spacing w:val="-3"/>
          <w:sz w:val="15"/>
        </w:rPr>
        <w:t> </w:t>
      </w:r>
      <w:r>
        <w:rPr>
          <w:sz w:val="15"/>
        </w:rPr>
        <w:t>is a</w:t>
      </w:r>
      <w:r>
        <w:rPr>
          <w:spacing w:val="-3"/>
          <w:sz w:val="15"/>
        </w:rPr>
        <w:t> </w:t>
      </w:r>
      <w:r>
        <w:rPr>
          <w:sz w:val="15"/>
        </w:rPr>
        <w:t>SUCCESS.TXT</w:t>
      </w:r>
      <w:r>
        <w:rPr>
          <w:spacing w:val="-4"/>
          <w:sz w:val="15"/>
        </w:rPr>
        <w:t> </w:t>
      </w:r>
      <w:r>
        <w:rPr>
          <w:sz w:val="15"/>
        </w:rPr>
        <w:t>file, it</w:t>
      </w:r>
      <w:r>
        <w:rPr>
          <w:spacing w:val="-2"/>
          <w:sz w:val="15"/>
        </w:rPr>
        <w:t> </w:t>
      </w:r>
      <w:r>
        <w:rPr>
          <w:sz w:val="15"/>
        </w:rPr>
        <w:t>means</w:t>
      </w:r>
      <w:r>
        <w:rPr>
          <w:spacing w:val="-4"/>
          <w:sz w:val="15"/>
        </w:rPr>
        <w:t> </w:t>
      </w:r>
      <w:r>
        <w:rPr>
          <w:sz w:val="15"/>
        </w:rPr>
        <w:t>upgrade</w:t>
      </w:r>
      <w:r>
        <w:rPr>
          <w:spacing w:val="-5"/>
          <w:sz w:val="15"/>
        </w:rPr>
        <w:t> </w:t>
      </w:r>
      <w:r>
        <w:rPr>
          <w:sz w:val="15"/>
        </w:rPr>
        <w:t>is</w:t>
      </w:r>
      <w:r>
        <w:rPr>
          <w:spacing w:val="-4"/>
          <w:sz w:val="15"/>
        </w:rPr>
        <w:t> </w:t>
      </w:r>
      <w:r>
        <w:rPr>
          <w:sz w:val="15"/>
        </w:rPr>
        <w:t>successful,</w:t>
      </w:r>
      <w:r>
        <w:rPr>
          <w:spacing w:val="-2"/>
          <w:sz w:val="15"/>
        </w:rPr>
        <w:t> </w:t>
      </w:r>
      <w:r>
        <w:rPr>
          <w:sz w:val="15"/>
        </w:rPr>
        <w:t>and</w:t>
      </w:r>
      <w:r>
        <w:rPr>
          <w:spacing w:val="-10"/>
          <w:sz w:val="15"/>
        </w:rPr>
        <w:t> </w:t>
      </w:r>
      <w:r>
        <w:rPr>
          <w:sz w:val="15"/>
        </w:rPr>
        <w:t>if</w:t>
      </w:r>
      <w:r>
        <w:rPr>
          <w:spacing w:val="-4"/>
          <w:sz w:val="15"/>
        </w:rPr>
        <w:t> </w:t>
      </w:r>
      <w:r>
        <w:rPr>
          <w:sz w:val="15"/>
        </w:rPr>
        <w:t>there is an UNKNOW.TXT file, it means fail.</w:t>
      </w:r>
    </w:p>
    <w:p>
      <w:pPr>
        <w:spacing w:after="0" w:line="331" w:lineRule="auto"/>
        <w:jc w:val="both"/>
        <w:rPr>
          <w:sz w:val="15"/>
        </w:rPr>
        <w:sectPr>
          <w:pgSz w:w="8420" w:h="5960" w:orient="landscape"/>
          <w:pgMar w:header="354" w:footer="0" w:top="640" w:bottom="280" w:left="260" w:right="600"/>
          <w:cols w:num="2" w:equalWidth="0">
            <w:col w:w="3688" w:space="40"/>
            <w:col w:w="3832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tabs>
          <w:tab w:pos="5420" w:val="left" w:leader="none"/>
          <w:tab w:pos="6450" w:val="left" w:leader="none"/>
        </w:tabs>
        <w:spacing w:line="240" w:lineRule="auto"/>
        <w:ind w:left="4364" w:right="0" w:firstLine="0"/>
        <w:jc w:val="left"/>
        <w:rPr>
          <w:sz w:val="20"/>
        </w:rPr>
      </w:pPr>
      <w:r>
        <w:rPr>
          <w:position w:val="7"/>
          <w:sz w:val="20"/>
        </w:rPr>
        <w:drawing>
          <wp:inline distT="0" distB="0" distL="0" distR="0">
            <wp:extent cx="421227" cy="301752"/>
            <wp:effectExtent l="0" t="0" r="0" b="0"/>
            <wp:docPr id="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27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</w:r>
      <w:r>
        <w:rPr>
          <w:position w:val="7"/>
          <w:sz w:val="20"/>
        </w:rPr>
        <w:tab/>
      </w:r>
      <w:r>
        <w:rPr>
          <w:sz w:val="20"/>
        </w:rPr>
        <w:drawing>
          <wp:inline distT="0" distB="0" distL="0" distR="0">
            <wp:extent cx="399287" cy="426720"/>
            <wp:effectExtent l="0" t="0" r="0" b="0"/>
            <wp:docPr id="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87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84313" cy="398335"/>
            <wp:effectExtent l="0" t="0" r="0" b="0"/>
            <wp:docPr id="1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313" cy="39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8420" w:h="5960" w:orient="landscape"/>
      <w:pgMar w:header="354" w:footer="0" w:top="640" w:bottom="280" w:left="2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34.549999pt;margin-top:26.999992pt;width:351.949pt;height:.7pt;mso-position-horizontal-relative:page;mso-position-vertical-relative:page;z-index:-15888896" id="docshape1" filled="true" fillcolor="#000000" stroked="false">
          <v:fill type="solid"/>
          <w10:wrap type="non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793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25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872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17" w:hanging="3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100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3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7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0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4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38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41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45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48" w:hanging="35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"/>
      <w:lvlJc w:val="left"/>
      <w:pPr>
        <w:ind w:left="62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8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7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6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55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4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2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81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90" w:hanging="4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"/>
      <w:lvlJc w:val="left"/>
      <w:pPr>
        <w:ind w:left="470" w:hanging="41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8" w:hanging="4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7" w:hanging="4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15" w:hanging="4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4" w:hanging="4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3" w:hanging="4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1" w:hanging="4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0" w:hanging="4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08" w:hanging="41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45" w:hanging="361"/>
        <w:jc w:val="right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"/>
      <w:lvlJc w:val="left"/>
      <w:pPr>
        <w:ind w:left="1005" w:hanging="42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5"/>
        <w:szCs w:val="1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1" w:hanging="4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3" w:hanging="4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94" w:hanging="4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26" w:hanging="4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57" w:hanging="4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89" w:hanging="4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20" w:hanging="421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6"/>
      <w:ind w:left="820" w:hanging="361"/>
      <w:outlineLvl w:val="1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2"/>
      <w:outlineLvl w:val="2"/>
    </w:pPr>
    <w:rPr>
      <w:rFonts w:ascii="Arial" w:hAnsi="Arial" w:eastAsia="Arial" w:cs="Arial"/>
      <w:b/>
      <w:bCs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663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793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7"/>
      <w:ind w:left="112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马伟鸿</dc:creator>
  <dcterms:created xsi:type="dcterms:W3CDTF">2025-06-26T09:47:15Z</dcterms:created>
  <dcterms:modified xsi:type="dcterms:W3CDTF">2025-06-26T09:47:15Z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Acrobat PDFMaker 23 pour Word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D:20230517121910</vt:lpwstr>
  </property>
</Properties>
</file>